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1E1" w:rsidRPr="000D61E1" w:rsidRDefault="000D61E1" w:rsidP="000D61E1">
      <w:pPr>
        <w:tabs>
          <w:tab w:val="center" w:pos="1701"/>
          <w:tab w:val="center" w:pos="6804"/>
        </w:tabs>
        <w:adjustRightInd w:val="0"/>
        <w:snapToGrid w:val="0"/>
        <w:spacing w:after="0" w:line="240" w:lineRule="auto"/>
        <w:contextualSpacing/>
        <w:jc w:val="both"/>
        <w:rPr>
          <w:rFonts w:cs="Times New Roman"/>
          <w:sz w:val="26"/>
          <w:szCs w:val="26"/>
        </w:rPr>
      </w:pPr>
      <w:r w:rsidRPr="000D61E1">
        <w:rPr>
          <w:rFonts w:cs="Times New Roman"/>
          <w:sz w:val="26"/>
          <w:szCs w:val="26"/>
        </w:rPr>
        <w:t xml:space="preserve">UBND TỈNH BÌNH DƯƠNG </w:t>
      </w:r>
      <w:r w:rsidRPr="000D61E1">
        <w:rPr>
          <w:rFonts w:cs="Times New Roman"/>
          <w:sz w:val="26"/>
          <w:szCs w:val="26"/>
        </w:rPr>
        <w:tab/>
      </w:r>
      <w:r w:rsidRPr="000D61E1">
        <w:rPr>
          <w:rFonts w:cs="Times New Roman"/>
          <w:b/>
          <w:sz w:val="26"/>
          <w:szCs w:val="26"/>
        </w:rPr>
        <w:t>CỘNG HÒA XÃ HỘI CHỦ NGHĨA VIỆT NAM</w:t>
      </w:r>
    </w:p>
    <w:p w:rsidR="000D61E1" w:rsidRPr="000D61E1" w:rsidRDefault="000D61E1" w:rsidP="000D61E1">
      <w:pPr>
        <w:tabs>
          <w:tab w:val="center" w:pos="1701"/>
          <w:tab w:val="center" w:pos="6804"/>
        </w:tabs>
        <w:adjustRightInd w:val="0"/>
        <w:snapToGrid w:val="0"/>
        <w:spacing w:after="0" w:line="240" w:lineRule="auto"/>
        <w:contextualSpacing/>
        <w:jc w:val="both"/>
        <w:rPr>
          <w:rFonts w:cs="Times New Roman"/>
          <w:b/>
          <w:bCs/>
          <w:iCs/>
          <w:sz w:val="26"/>
          <w:szCs w:val="26"/>
          <w:u w:val="single"/>
        </w:rPr>
      </w:pPr>
      <w:r w:rsidRPr="000D61E1">
        <w:rPr>
          <w:rFonts w:cs="Times New Roman"/>
          <w:b/>
          <w:bCs/>
          <w:sz w:val="26"/>
          <w:szCs w:val="26"/>
        </w:rPr>
        <w:tab/>
        <w:t xml:space="preserve">TRƯỜNG ĐH THỦ DẦU MỘT  </w:t>
      </w:r>
      <w:r w:rsidRPr="000D61E1">
        <w:rPr>
          <w:rFonts w:cs="Times New Roman"/>
          <w:b/>
          <w:bCs/>
          <w:sz w:val="26"/>
          <w:szCs w:val="26"/>
        </w:rPr>
        <w:tab/>
      </w:r>
      <w:r w:rsidRPr="000D61E1">
        <w:rPr>
          <w:rFonts w:cs="Times New Roman"/>
          <w:b/>
          <w:bCs/>
          <w:iCs/>
          <w:sz w:val="26"/>
          <w:szCs w:val="26"/>
        </w:rPr>
        <w:t>Độc lập - Tự do - Hạnh phúc</w:t>
      </w:r>
    </w:p>
    <w:p w:rsidR="000D61E1" w:rsidRPr="000D61E1" w:rsidRDefault="00F16C8A" w:rsidP="000D61E1">
      <w:pPr>
        <w:tabs>
          <w:tab w:val="center" w:pos="1701"/>
          <w:tab w:val="center" w:pos="6804"/>
        </w:tabs>
        <w:adjustRightInd w:val="0"/>
        <w:snapToGrid w:val="0"/>
        <w:spacing w:before="240" w:after="0" w:line="240" w:lineRule="auto"/>
        <w:contextualSpacing/>
        <w:jc w:val="both"/>
        <w:rPr>
          <w:rFonts w:cs="Times New Roman"/>
          <w:b/>
          <w:sz w:val="26"/>
          <w:szCs w:val="26"/>
        </w:rPr>
      </w:pPr>
      <w:r w:rsidRPr="00F16C8A">
        <w:rPr>
          <w:rFonts w:cs="Times New Roman"/>
          <w:noProof/>
          <w:sz w:val="26"/>
          <w:szCs w:val="26"/>
          <w:lang w:val="vi-VN" w:eastAsia="vi-VN"/>
        </w:rPr>
        <w:pict>
          <v:line id="Đường nối Thẳng 1" o:spid="_x0000_s1026" style="position:absolute;left:0;text-align:left;z-index:251657216;visibility:visible" from="27.6pt,3.05pt" to="144.6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"/>
        </w:pict>
      </w:r>
      <w:r w:rsidRPr="00F16C8A">
        <w:rPr>
          <w:rFonts w:cs="Times New Roman"/>
          <w:noProof/>
          <w:sz w:val="26"/>
          <w:szCs w:val="26"/>
          <w:lang w:val="vi-VN" w:eastAsia="vi-VN"/>
        </w:rPr>
        <w:pict>
          <v:line id="Đường nối Thẳng 2" o:spid="_x0000_s1027" style="position:absolute;left:0;text-align:left;z-index:251658240;visibility:visible" from="280.45pt,2.95pt" to="397.4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"/>
        </w:pict>
      </w:r>
    </w:p>
    <w:p w:rsidR="000D61E1" w:rsidRPr="000D61E1" w:rsidRDefault="000D61E1" w:rsidP="000D61E1">
      <w:pPr>
        <w:adjustRightInd w:val="0"/>
        <w:snapToGrid w:val="0"/>
        <w:spacing w:after="0" w:line="240" w:lineRule="auto"/>
        <w:contextualSpacing/>
        <w:jc w:val="center"/>
        <w:rPr>
          <w:rFonts w:cs="Times New Roman"/>
          <w:b/>
          <w:bCs/>
          <w:sz w:val="26"/>
          <w:szCs w:val="26"/>
        </w:rPr>
      </w:pPr>
      <w:r w:rsidRPr="000D61E1">
        <w:rPr>
          <w:rFonts w:cs="Times New Roman"/>
          <w:b/>
          <w:bCs/>
          <w:sz w:val="26"/>
          <w:szCs w:val="26"/>
        </w:rPr>
        <w:t xml:space="preserve">CHƯƠNG TRÌNH TRÌNH ĐỘ ĐẠI HỌC </w:t>
      </w:r>
    </w:p>
    <w:p w:rsidR="000D61E1" w:rsidRPr="000D61E1" w:rsidRDefault="000D61E1" w:rsidP="000D61E1">
      <w:pPr>
        <w:pBdr>
          <w:bottom w:val="single" w:sz="12" w:space="1" w:color="auto"/>
        </w:pBdr>
        <w:adjustRightInd w:val="0"/>
        <w:snapToGrid w:val="0"/>
        <w:spacing w:after="0" w:line="240" w:lineRule="auto"/>
        <w:contextualSpacing/>
        <w:jc w:val="center"/>
        <w:rPr>
          <w:rFonts w:cs="Times New Roman"/>
          <w:b/>
          <w:bCs/>
          <w:sz w:val="26"/>
          <w:szCs w:val="26"/>
        </w:rPr>
      </w:pPr>
      <w:r w:rsidRPr="000D61E1">
        <w:rPr>
          <w:rFonts w:cs="Times New Roman"/>
          <w:b/>
          <w:bCs/>
          <w:sz w:val="26"/>
          <w:szCs w:val="26"/>
        </w:rPr>
        <w:t xml:space="preserve">NGÀNH ĐÀO TẠO: </w:t>
      </w:r>
      <w:r w:rsidR="00386F74">
        <w:rPr>
          <w:rFonts w:cs="Times New Roman"/>
          <w:b/>
          <w:bCs/>
          <w:sz w:val="26"/>
          <w:szCs w:val="26"/>
        </w:rPr>
        <w:t>HÓA HỌC THỰC PHẨM</w:t>
      </w:r>
    </w:p>
    <w:p w:rsidR="000D61E1" w:rsidRPr="000D61E1" w:rsidRDefault="000D61E1" w:rsidP="000D61E1">
      <w:pPr>
        <w:pBdr>
          <w:bottom w:val="single" w:sz="12" w:space="1" w:color="auto"/>
        </w:pBdr>
        <w:adjustRightInd w:val="0"/>
        <w:snapToGrid w:val="0"/>
        <w:spacing w:after="0" w:line="240" w:lineRule="auto"/>
        <w:contextualSpacing/>
        <w:jc w:val="center"/>
        <w:rPr>
          <w:rFonts w:cs="Times New Roman"/>
          <w:b/>
          <w:bCs/>
          <w:sz w:val="26"/>
          <w:szCs w:val="26"/>
        </w:rPr>
      </w:pPr>
    </w:p>
    <w:p w:rsidR="000D61E1" w:rsidRPr="000D61E1" w:rsidRDefault="000D61E1" w:rsidP="000D61E1">
      <w:pPr>
        <w:spacing w:before="240" w:after="0" w:line="240" w:lineRule="auto"/>
        <w:contextualSpacing/>
        <w:jc w:val="center"/>
        <w:rPr>
          <w:rFonts w:cs="Times New Roman"/>
          <w:b/>
          <w:sz w:val="26"/>
          <w:szCs w:val="26"/>
        </w:rPr>
      </w:pPr>
      <w:r w:rsidRPr="000D61E1">
        <w:rPr>
          <w:rFonts w:cs="Times New Roman"/>
          <w:b/>
          <w:sz w:val="26"/>
          <w:szCs w:val="26"/>
        </w:rPr>
        <w:t>ĐỀ CƯƠNG HỌC PHẦN</w:t>
      </w:r>
    </w:p>
    <w:p w:rsidR="000D61E1" w:rsidRPr="000D61E1" w:rsidRDefault="000D61E1" w:rsidP="000D61E1">
      <w:pPr>
        <w:spacing w:after="0" w:line="240" w:lineRule="auto"/>
        <w:contextualSpacing/>
        <w:rPr>
          <w:rFonts w:cs="Times New Roman"/>
          <w:b/>
          <w:sz w:val="26"/>
          <w:szCs w:val="26"/>
        </w:rPr>
      </w:pPr>
    </w:p>
    <w:p w:rsidR="000D61E1" w:rsidRPr="000D61E1" w:rsidRDefault="000D61E1" w:rsidP="000D61E1">
      <w:pPr>
        <w:spacing w:before="120" w:after="0" w:line="240" w:lineRule="auto"/>
        <w:contextualSpacing/>
        <w:rPr>
          <w:rFonts w:cs="Times New Roman"/>
          <w:i/>
          <w:sz w:val="26"/>
          <w:szCs w:val="26"/>
        </w:rPr>
      </w:pPr>
      <w:r w:rsidRPr="000D61E1">
        <w:rPr>
          <w:rFonts w:cs="Times New Roman"/>
          <w:b/>
          <w:sz w:val="26"/>
          <w:szCs w:val="26"/>
        </w:rPr>
        <w:t>1. Thông tin tổng quát</w:t>
      </w:r>
    </w:p>
    <w:tbl>
      <w:tblPr>
        <w:tblStyle w:val="TableGrid"/>
        <w:tblW w:w="0" w:type="auto"/>
        <w:tblLook w:val="04A0"/>
      </w:tblPr>
      <w:tblGrid>
        <w:gridCol w:w="9571"/>
      </w:tblGrid>
      <w:tr w:rsidR="000D61E1" w:rsidRPr="000D61E1" w:rsidTr="0081765C">
        <w:trPr>
          <w:trHeight w:val="407"/>
        </w:trPr>
        <w:tc>
          <w:tcPr>
            <w:tcW w:w="9571" w:type="dxa"/>
          </w:tcPr>
          <w:p w:rsidR="000D61E1" w:rsidRPr="000D61E1" w:rsidRDefault="000D61E1" w:rsidP="000D61E1">
            <w:pPr>
              <w:spacing w:before="120"/>
              <w:contextualSpacing/>
              <w:rPr>
                <w:rFonts w:cs="Times New Roman"/>
                <w:sz w:val="26"/>
                <w:szCs w:val="26"/>
              </w:rPr>
            </w:pPr>
            <w:r w:rsidRPr="000D61E1">
              <w:rPr>
                <w:rFonts w:cs="Times New Roman"/>
                <w:sz w:val="26"/>
                <w:szCs w:val="26"/>
              </w:rPr>
              <w:t>- Tên học phần: VI SINH THỰC PHẨM</w:t>
            </w:r>
          </w:p>
        </w:tc>
      </w:tr>
      <w:tr w:rsidR="000D61E1" w:rsidRPr="000D61E1" w:rsidTr="0081765C">
        <w:tc>
          <w:tcPr>
            <w:tcW w:w="9571" w:type="dxa"/>
          </w:tcPr>
          <w:p w:rsidR="000D61E1" w:rsidRPr="000D61E1" w:rsidRDefault="000D61E1" w:rsidP="000D61E1">
            <w:pPr>
              <w:spacing w:before="120"/>
              <w:contextualSpacing/>
              <w:rPr>
                <w:rFonts w:cs="Times New Roman"/>
                <w:sz w:val="26"/>
                <w:szCs w:val="26"/>
              </w:rPr>
            </w:pPr>
            <w:r w:rsidRPr="000D61E1">
              <w:rPr>
                <w:rFonts w:cs="Times New Roman"/>
                <w:sz w:val="26"/>
                <w:szCs w:val="26"/>
                <w:lang w:val="vi-VN"/>
              </w:rPr>
              <w:t>- Tên tiếng Anh:</w:t>
            </w:r>
            <w:r w:rsidRPr="000D61E1">
              <w:rPr>
                <w:rFonts w:cs="Times New Roman"/>
                <w:sz w:val="26"/>
                <w:szCs w:val="26"/>
              </w:rPr>
              <w:t xml:space="preserve"> FOOD </w:t>
            </w:r>
            <w:r w:rsidRPr="000D61E1">
              <w:rPr>
                <w:rFonts w:cs="Times New Roman"/>
                <w:bCs/>
                <w:sz w:val="26"/>
                <w:szCs w:val="26"/>
              </w:rPr>
              <w:t>MICROBIOLOGY</w:t>
            </w:r>
          </w:p>
        </w:tc>
      </w:tr>
      <w:tr w:rsidR="000D61E1" w:rsidRPr="000D61E1" w:rsidTr="0081765C">
        <w:tc>
          <w:tcPr>
            <w:tcW w:w="9571" w:type="dxa"/>
          </w:tcPr>
          <w:p w:rsidR="000D61E1" w:rsidRPr="000D61E1" w:rsidRDefault="000D61E1" w:rsidP="000D61E1">
            <w:pPr>
              <w:spacing w:before="120"/>
              <w:contextualSpacing/>
              <w:rPr>
                <w:rFonts w:cs="Times New Roman"/>
                <w:sz w:val="26"/>
                <w:szCs w:val="26"/>
              </w:rPr>
            </w:pPr>
            <w:r w:rsidRPr="000D61E1">
              <w:rPr>
                <w:rFonts w:cs="Times New Roman"/>
                <w:sz w:val="26"/>
                <w:szCs w:val="26"/>
              </w:rPr>
              <w:t xml:space="preserve">- Mã học phần: </w:t>
            </w:r>
          </w:p>
        </w:tc>
      </w:tr>
      <w:tr w:rsidR="000D61E1" w:rsidRPr="000D61E1" w:rsidTr="0081765C">
        <w:trPr>
          <w:trHeight w:val="1020"/>
        </w:trPr>
        <w:tc>
          <w:tcPr>
            <w:tcW w:w="9571" w:type="dxa"/>
          </w:tcPr>
          <w:p w:rsidR="000D61E1" w:rsidRPr="000D61E1" w:rsidRDefault="000D61E1" w:rsidP="000D61E1">
            <w:pPr>
              <w:spacing w:before="120"/>
              <w:contextualSpacing/>
              <w:rPr>
                <w:rFonts w:cs="Times New Roman"/>
                <w:sz w:val="26"/>
                <w:szCs w:val="26"/>
              </w:rPr>
            </w:pPr>
            <w:r w:rsidRPr="000D61E1">
              <w:rPr>
                <w:rFonts w:cs="Times New Roman"/>
                <w:sz w:val="26"/>
                <w:szCs w:val="26"/>
                <w:lang w:val="vi-VN"/>
              </w:rPr>
              <w:t xml:space="preserve">- </w:t>
            </w:r>
            <w:r w:rsidRPr="000D61E1">
              <w:rPr>
                <w:rFonts w:cs="Times New Roman"/>
                <w:sz w:val="26"/>
                <w:szCs w:val="26"/>
              </w:rPr>
              <w:t>Thuộc khối kiến thức/kỹ năng:</w:t>
            </w:r>
          </w:p>
          <w:p w:rsidR="000D61E1" w:rsidRPr="000D61E1" w:rsidRDefault="000D61E1" w:rsidP="000D61E1">
            <w:pPr>
              <w:tabs>
                <w:tab w:val="left" w:pos="2835"/>
                <w:tab w:val="left" w:pos="6946"/>
              </w:tabs>
              <w:spacing w:before="120"/>
              <w:contextualSpacing/>
              <w:rPr>
                <w:rFonts w:cs="Times New Roman"/>
                <w:sz w:val="26"/>
                <w:szCs w:val="26"/>
              </w:rPr>
            </w:pPr>
            <w:r w:rsidRPr="000D61E1">
              <w:rPr>
                <w:rFonts w:cs="Times New Roman"/>
                <w:sz w:val="26"/>
                <w:szCs w:val="26"/>
              </w:rPr>
              <w:t xml:space="preserve">Cơ bản                            </w:t>
            </w:r>
            <w:r w:rsidRPr="000D61E1">
              <w:rPr>
                <w:rFonts w:cs="Times New Roman"/>
                <w:sz w:val="26"/>
                <w:szCs w:val="26"/>
              </w:rPr>
              <w:sym w:font="Wingdings" w:char="F071"/>
            </w:r>
            <w:r w:rsidRPr="000D61E1">
              <w:rPr>
                <w:rFonts w:cs="Times New Roman"/>
                <w:sz w:val="26"/>
                <w:szCs w:val="26"/>
              </w:rPr>
              <w:t xml:space="preserve"> Cơ sở ngành          </w:t>
            </w:r>
            <w:r w:rsidRPr="000D61E1">
              <w:rPr>
                <w:rFonts w:cs="Times New Roman"/>
                <w:sz w:val="26"/>
                <w:szCs w:val="26"/>
              </w:rPr>
              <w:sym w:font="Wingdings" w:char="F071"/>
            </w:r>
            <w:r w:rsidRPr="000D61E1">
              <w:rPr>
                <w:rFonts w:cs="Times New Roman"/>
                <w:sz w:val="26"/>
                <w:szCs w:val="26"/>
              </w:rPr>
              <w:t xml:space="preserve">     </w:t>
            </w:r>
          </w:p>
          <w:p w:rsidR="000D61E1" w:rsidRPr="000D61E1" w:rsidRDefault="000D61E1" w:rsidP="000D61E1">
            <w:pPr>
              <w:tabs>
                <w:tab w:val="left" w:pos="2835"/>
                <w:tab w:val="left" w:pos="6946"/>
              </w:tabs>
              <w:spacing w:before="120"/>
              <w:contextualSpacing/>
              <w:rPr>
                <w:rFonts w:cs="Times New Roman"/>
                <w:sz w:val="26"/>
                <w:szCs w:val="26"/>
              </w:rPr>
            </w:pPr>
            <w:r>
              <w:rPr>
                <w:rFonts w:cs="Times New Roman"/>
                <w:sz w:val="26"/>
                <w:szCs w:val="26"/>
              </w:rPr>
              <w:t xml:space="preserve">Chuyên ngành                </w:t>
            </w:r>
            <w:r w:rsidRPr="000D61E1">
              <w:rPr>
                <w:rFonts w:cs="Times New Roman"/>
                <w:sz w:val="26"/>
                <w:szCs w:val="26"/>
              </w:rPr>
              <w:sym w:font="Wingdings" w:char="F0FE"/>
            </w:r>
            <w:r w:rsidRPr="000D61E1">
              <w:rPr>
                <w:rFonts w:cs="Times New Roman"/>
                <w:sz w:val="26"/>
                <w:szCs w:val="26"/>
              </w:rPr>
              <w:t xml:space="preserve"> Đồ án/Khóa luận tốt nghiệp       </w:t>
            </w:r>
            <w:r w:rsidRPr="000D61E1">
              <w:rPr>
                <w:rFonts w:cs="Times New Roman"/>
                <w:sz w:val="26"/>
                <w:szCs w:val="26"/>
              </w:rPr>
              <w:sym w:font="Wingdings" w:char="F071"/>
            </w:r>
          </w:p>
        </w:tc>
      </w:tr>
      <w:tr w:rsidR="000D61E1" w:rsidRPr="000D61E1" w:rsidTr="0081765C">
        <w:tc>
          <w:tcPr>
            <w:tcW w:w="9571" w:type="dxa"/>
          </w:tcPr>
          <w:p w:rsidR="000D61E1" w:rsidRPr="000D61E1" w:rsidRDefault="000D61E1" w:rsidP="000D61E1">
            <w:pPr>
              <w:spacing w:before="120"/>
              <w:contextualSpacing/>
              <w:rPr>
                <w:rFonts w:cs="Times New Roman"/>
                <w:sz w:val="26"/>
                <w:szCs w:val="26"/>
              </w:rPr>
            </w:pPr>
            <w:r w:rsidRPr="000D61E1">
              <w:rPr>
                <w:rFonts w:cs="Times New Roman"/>
                <w:sz w:val="26"/>
                <w:szCs w:val="26"/>
              </w:rPr>
              <w:t>- Số tín chỉ: 2</w:t>
            </w:r>
          </w:p>
        </w:tc>
      </w:tr>
      <w:tr w:rsidR="000D61E1" w:rsidRPr="000D61E1" w:rsidTr="0081765C">
        <w:tc>
          <w:tcPr>
            <w:tcW w:w="9571" w:type="dxa"/>
          </w:tcPr>
          <w:p w:rsidR="000D61E1" w:rsidRPr="000D61E1" w:rsidRDefault="000D61E1" w:rsidP="000D61E1">
            <w:pPr>
              <w:spacing w:before="120"/>
              <w:contextualSpacing/>
              <w:rPr>
                <w:rFonts w:cs="Times New Roman"/>
                <w:sz w:val="26"/>
                <w:szCs w:val="26"/>
              </w:rPr>
            </w:pPr>
            <w:r w:rsidRPr="000D61E1">
              <w:rPr>
                <w:rFonts w:cs="Times New Roman"/>
                <w:sz w:val="26"/>
                <w:szCs w:val="26"/>
              </w:rPr>
              <w:t>+ Số tiết lý thuyết/số buổi:30/6</w:t>
            </w:r>
          </w:p>
        </w:tc>
      </w:tr>
      <w:tr w:rsidR="000D61E1" w:rsidRPr="000D61E1" w:rsidTr="0081765C">
        <w:tc>
          <w:tcPr>
            <w:tcW w:w="9571" w:type="dxa"/>
          </w:tcPr>
          <w:p w:rsidR="000D61E1" w:rsidRPr="000D61E1" w:rsidRDefault="000D61E1" w:rsidP="000D61E1">
            <w:pPr>
              <w:spacing w:before="120"/>
              <w:contextualSpacing/>
              <w:rPr>
                <w:rFonts w:cs="Times New Roman"/>
                <w:sz w:val="26"/>
                <w:szCs w:val="26"/>
              </w:rPr>
            </w:pPr>
            <w:r w:rsidRPr="000D61E1">
              <w:rPr>
                <w:rFonts w:cs="Times New Roman"/>
                <w:sz w:val="26"/>
                <w:szCs w:val="26"/>
              </w:rPr>
              <w:t>+ Số tiết thực hành/số buổi:</w:t>
            </w:r>
          </w:p>
        </w:tc>
      </w:tr>
      <w:tr w:rsidR="000D61E1" w:rsidRPr="000D61E1" w:rsidTr="0081765C">
        <w:tc>
          <w:tcPr>
            <w:tcW w:w="9571" w:type="dxa"/>
          </w:tcPr>
          <w:p w:rsidR="000D61E1" w:rsidRPr="000D61E1" w:rsidRDefault="000D61E1" w:rsidP="000D61E1">
            <w:pPr>
              <w:spacing w:before="120"/>
              <w:contextualSpacing/>
              <w:rPr>
                <w:rFonts w:cs="Times New Roman"/>
                <w:sz w:val="26"/>
                <w:szCs w:val="26"/>
              </w:rPr>
            </w:pPr>
            <w:r w:rsidRPr="000D61E1">
              <w:rPr>
                <w:rFonts w:cs="Times New Roman"/>
                <w:sz w:val="26"/>
                <w:szCs w:val="26"/>
              </w:rPr>
              <w:t xml:space="preserve">- Học phần tiên quyết: </w:t>
            </w:r>
            <w:r>
              <w:rPr>
                <w:rFonts w:cs="Times New Roman"/>
                <w:sz w:val="26"/>
                <w:szCs w:val="26"/>
              </w:rPr>
              <w:t>không</w:t>
            </w:r>
          </w:p>
        </w:tc>
      </w:tr>
      <w:tr w:rsidR="000D61E1" w:rsidRPr="000D61E1" w:rsidTr="0081765C">
        <w:tc>
          <w:tcPr>
            <w:tcW w:w="9571" w:type="dxa"/>
          </w:tcPr>
          <w:p w:rsidR="000D61E1" w:rsidRPr="000D61E1" w:rsidRDefault="000D61E1" w:rsidP="000D61E1">
            <w:pPr>
              <w:spacing w:before="120"/>
              <w:contextualSpacing/>
              <w:rPr>
                <w:rFonts w:cs="Times New Roman"/>
                <w:sz w:val="26"/>
                <w:szCs w:val="26"/>
              </w:rPr>
            </w:pPr>
            <w:r w:rsidRPr="000D61E1">
              <w:rPr>
                <w:rFonts w:cs="Times New Roman"/>
                <w:sz w:val="26"/>
                <w:szCs w:val="26"/>
              </w:rPr>
              <w:t>- Học phần học trước: không</w:t>
            </w:r>
          </w:p>
        </w:tc>
      </w:tr>
    </w:tbl>
    <w:p w:rsidR="000D61E1" w:rsidRPr="000D61E1" w:rsidRDefault="000D61E1" w:rsidP="000D61E1">
      <w:pPr>
        <w:spacing w:after="0" w:line="240" w:lineRule="auto"/>
        <w:contextualSpacing/>
        <w:rPr>
          <w:rFonts w:cs="Times New Roman"/>
          <w:b/>
          <w:sz w:val="26"/>
          <w:szCs w:val="26"/>
        </w:rPr>
      </w:pPr>
    </w:p>
    <w:p w:rsidR="000D61E1" w:rsidRPr="000D61E1" w:rsidRDefault="000D61E1" w:rsidP="000D61E1">
      <w:pPr>
        <w:spacing w:after="0" w:line="240" w:lineRule="auto"/>
        <w:contextualSpacing/>
        <w:rPr>
          <w:rFonts w:cs="Times New Roman"/>
          <w:b/>
          <w:sz w:val="26"/>
          <w:szCs w:val="26"/>
        </w:rPr>
      </w:pPr>
      <w:r w:rsidRPr="000D61E1">
        <w:rPr>
          <w:rFonts w:cs="Times New Roman"/>
          <w:b/>
          <w:sz w:val="26"/>
          <w:szCs w:val="26"/>
        </w:rPr>
        <w:t>2. Mô tả học phần</w:t>
      </w:r>
    </w:p>
    <w:p w:rsidR="00526C31" w:rsidRDefault="00526C31" w:rsidP="00526C31">
      <w:pPr>
        <w:spacing w:line="240" w:lineRule="auto"/>
        <w:ind w:firstLine="720"/>
        <w:contextualSpacing/>
        <w:jc w:val="both"/>
        <w:rPr>
          <w:bCs/>
          <w:sz w:val="26"/>
          <w:szCs w:val="26"/>
        </w:rPr>
      </w:pPr>
      <w:r w:rsidRPr="00526C31">
        <w:rPr>
          <w:bCs/>
          <w:sz w:val="26"/>
          <w:szCs w:val="26"/>
        </w:rPr>
        <w:t>Học phần này cung cấp cho sinh viên kiến thức về hệ vi sinh vật trong thực phẩm, ứng dụng của hệ vi sinh vật có lợi và các phươngpháp ức chế hệ vi sinh vật có hại cho thực phẩm</w:t>
      </w:r>
      <w:r>
        <w:rPr>
          <w:bCs/>
          <w:sz w:val="26"/>
          <w:szCs w:val="26"/>
        </w:rPr>
        <w:t>.</w:t>
      </w:r>
    </w:p>
    <w:p w:rsidR="00526C31" w:rsidRPr="00526C31" w:rsidRDefault="00526C31" w:rsidP="00526C31">
      <w:pPr>
        <w:spacing w:line="240" w:lineRule="auto"/>
        <w:ind w:firstLine="720"/>
        <w:contextualSpacing/>
        <w:jc w:val="both"/>
        <w:rPr>
          <w:bCs/>
          <w:sz w:val="26"/>
          <w:szCs w:val="26"/>
        </w:rPr>
      </w:pPr>
      <w:r w:rsidRPr="00526C31">
        <w:rPr>
          <w:bCs/>
          <w:sz w:val="26"/>
          <w:szCs w:val="26"/>
        </w:rPr>
        <w:t>Ứng dụng hợp lý và điều khiển các quá trình của vi sinh vật xảy ra trong công nghệ chế biến thực phẩm. Học phần này cũng cung cấp các kiến thức về ngộ độc thực phẩm bao gồm nguyên nhân, biểu hiện và cách phòng tránh.</w:t>
      </w:r>
    </w:p>
    <w:p w:rsidR="000D61E1" w:rsidRPr="000D61E1" w:rsidRDefault="000D61E1" w:rsidP="000D61E1">
      <w:pPr>
        <w:spacing w:after="0" w:line="240" w:lineRule="auto"/>
        <w:contextualSpacing/>
        <w:rPr>
          <w:rFonts w:cs="Times New Roman"/>
          <w:b/>
          <w:sz w:val="26"/>
          <w:szCs w:val="26"/>
        </w:rPr>
      </w:pPr>
      <w:r w:rsidRPr="000D61E1">
        <w:rPr>
          <w:rFonts w:cs="Times New Roman"/>
          <w:b/>
          <w:sz w:val="26"/>
          <w:szCs w:val="26"/>
        </w:rPr>
        <w:t>3. Mục tiêu học phần</w:t>
      </w:r>
    </w:p>
    <w:p w:rsidR="00526C31" w:rsidRDefault="00526C31" w:rsidP="00526C31">
      <w:pPr>
        <w:pStyle w:val="Default"/>
        <w:jc w:val="both"/>
      </w:pPr>
      <w:r>
        <w:rPr>
          <w:sz w:val="26"/>
          <w:szCs w:val="26"/>
        </w:rPr>
        <w:tab/>
        <w:t xml:space="preserve">Nhận thức được vai trò của vi sinh vật trong chế biến cũng như trong bảo quản thực phẩm cũng như tác hại của vi sinh vật khi chúng nhiễm vào thực phẩm. </w:t>
      </w:r>
    </w:p>
    <w:p w:rsidR="00526C31" w:rsidRDefault="00526C31" w:rsidP="00526C31">
      <w:pPr>
        <w:pStyle w:val="Default"/>
        <w:jc w:val="both"/>
        <w:rPr>
          <w:sz w:val="26"/>
          <w:szCs w:val="26"/>
        </w:rPr>
      </w:pPr>
      <w:r>
        <w:rPr>
          <w:sz w:val="26"/>
          <w:szCs w:val="26"/>
        </w:rPr>
        <w:tab/>
        <w:t xml:space="preserve">Nắm vững một số nhóm vi sinh vật chính có ý nghĩa trong sản xuất thực phẩm, cơ chế hoạt động của chúng, những ứng dụng chính trong sản xuất, chế biến và bảo quản thực phẩm. </w:t>
      </w:r>
    </w:p>
    <w:p w:rsidR="00526C31" w:rsidRDefault="00526C31" w:rsidP="00526C31">
      <w:pPr>
        <w:pStyle w:val="Default"/>
        <w:jc w:val="both"/>
      </w:pPr>
      <w:r>
        <w:rPr>
          <w:sz w:val="26"/>
          <w:szCs w:val="26"/>
        </w:rPr>
        <w:tab/>
        <w:t>Biết liên hệ, vận dụng được vào thực tế sản xuất và cuộc sống trong chế biến và bảo quản thực phẩm. Có các kỹ năng cơ bản trong công tác kiểm nghiệm các chỉ tiêu vi sinh của thực phẩm.</w:t>
      </w:r>
    </w:p>
    <w:p w:rsidR="00526C31" w:rsidRPr="00526C31" w:rsidRDefault="00526C31" w:rsidP="00526C31">
      <w:pPr>
        <w:pStyle w:val="Default"/>
        <w:jc w:val="both"/>
      </w:pPr>
      <w:r>
        <w:tab/>
      </w:r>
      <w:r>
        <w:rPr>
          <w:color w:val="auto"/>
          <w:sz w:val="26"/>
          <w:szCs w:val="26"/>
        </w:rPr>
        <w:t xml:space="preserve">Có năng lực tự học, tự nghiên cứu để nâng cao hiểu biết và ứng dụng của vi sinh vật trong ngành thực phẩm. </w:t>
      </w:r>
    </w:p>
    <w:p w:rsidR="000D61E1" w:rsidRPr="000D61E1" w:rsidRDefault="000D61E1" w:rsidP="000D61E1">
      <w:pPr>
        <w:spacing w:before="120" w:after="0" w:line="240" w:lineRule="auto"/>
        <w:contextualSpacing/>
        <w:rPr>
          <w:rFonts w:cs="Times New Roman"/>
          <w:i/>
          <w:sz w:val="26"/>
          <w:szCs w:val="26"/>
        </w:rPr>
      </w:pPr>
      <w:r w:rsidRPr="000D61E1">
        <w:rPr>
          <w:rFonts w:cs="Times New Roman"/>
          <w:b/>
          <w:sz w:val="26"/>
          <w:szCs w:val="26"/>
        </w:rPr>
        <w:t>4. Nguồn học liệu</w:t>
      </w:r>
    </w:p>
    <w:p w:rsidR="000D61E1" w:rsidRPr="000D61E1" w:rsidRDefault="000D61E1" w:rsidP="000D61E1">
      <w:pPr>
        <w:spacing w:before="120" w:after="0" w:line="240" w:lineRule="auto"/>
        <w:contextualSpacing/>
        <w:rPr>
          <w:rFonts w:cs="Times New Roman"/>
          <w:b/>
          <w:i/>
          <w:sz w:val="26"/>
          <w:szCs w:val="26"/>
        </w:rPr>
      </w:pPr>
      <w:r w:rsidRPr="000D61E1">
        <w:rPr>
          <w:rFonts w:cs="Times New Roman"/>
          <w:b/>
          <w:i/>
          <w:sz w:val="26"/>
          <w:szCs w:val="26"/>
        </w:rPr>
        <w:t>Tài liệu bắt buộc:</w:t>
      </w:r>
    </w:p>
    <w:p w:rsidR="000D61E1" w:rsidRDefault="000D61E1" w:rsidP="000D61E1">
      <w:pPr>
        <w:spacing w:after="120" w:line="240" w:lineRule="auto"/>
        <w:contextualSpacing/>
        <w:rPr>
          <w:rFonts w:cs="Times New Roman"/>
          <w:spacing w:val="-6"/>
          <w:sz w:val="26"/>
          <w:szCs w:val="26"/>
          <w:lang w:eastAsia="ja-JP"/>
        </w:rPr>
      </w:pPr>
      <w:r w:rsidRPr="000D61E1">
        <w:rPr>
          <w:rFonts w:cs="Times New Roman"/>
          <w:sz w:val="26"/>
          <w:szCs w:val="26"/>
        </w:rPr>
        <w:t>[1].</w:t>
      </w:r>
      <w:r w:rsidRPr="000D61E1">
        <w:rPr>
          <w:rFonts w:cs="Times New Roman"/>
          <w:b/>
          <w:sz w:val="26"/>
          <w:szCs w:val="26"/>
        </w:rPr>
        <w:t xml:space="preserve"> </w:t>
      </w:r>
      <w:r w:rsidRPr="000D61E1">
        <w:rPr>
          <w:rFonts w:cs="Times New Roman"/>
          <w:spacing w:val="-6"/>
          <w:sz w:val="26"/>
          <w:szCs w:val="26"/>
          <w:lang w:eastAsia="ja-JP"/>
        </w:rPr>
        <w:t>Nguyễn Thành Đạ</w:t>
      </w:r>
      <w:r w:rsidR="00386F74">
        <w:rPr>
          <w:rFonts w:cs="Times New Roman"/>
          <w:spacing w:val="-6"/>
          <w:sz w:val="26"/>
          <w:szCs w:val="26"/>
          <w:lang w:eastAsia="ja-JP"/>
        </w:rPr>
        <w:t xml:space="preserve">t 2011, </w:t>
      </w:r>
      <w:r w:rsidRPr="000D61E1">
        <w:rPr>
          <w:rFonts w:cs="Times New Roman"/>
          <w:spacing w:val="-6"/>
          <w:sz w:val="26"/>
          <w:szCs w:val="26"/>
          <w:lang w:eastAsia="ja-JP"/>
        </w:rPr>
        <w:t>Cơ sở sinh học vi sinh vậ</w:t>
      </w:r>
      <w:r w:rsidR="00386F74">
        <w:rPr>
          <w:rFonts w:cs="Times New Roman"/>
          <w:spacing w:val="-6"/>
          <w:sz w:val="26"/>
          <w:szCs w:val="26"/>
          <w:lang w:eastAsia="ja-JP"/>
        </w:rPr>
        <w:t xml:space="preserve">t </w:t>
      </w:r>
      <w:r w:rsidRPr="000D61E1">
        <w:rPr>
          <w:rFonts w:cs="Times New Roman"/>
          <w:spacing w:val="-6"/>
          <w:sz w:val="26"/>
          <w:szCs w:val="26"/>
          <w:lang w:eastAsia="ja-JP"/>
        </w:rPr>
        <w:t xml:space="preserve"> Tập I, nhà xuất bản Giáo dục Hà Nội. </w:t>
      </w:r>
    </w:p>
    <w:p w:rsidR="000D61E1" w:rsidRPr="000D61E1" w:rsidRDefault="000D61E1" w:rsidP="000D61E1">
      <w:pPr>
        <w:spacing w:after="120" w:line="240" w:lineRule="auto"/>
        <w:contextualSpacing/>
        <w:rPr>
          <w:rFonts w:cs="Times New Roman"/>
          <w:spacing w:val="-6"/>
          <w:sz w:val="26"/>
          <w:szCs w:val="26"/>
          <w:lang w:eastAsia="ja-JP"/>
        </w:rPr>
      </w:pPr>
      <w:r w:rsidRPr="000D61E1">
        <w:rPr>
          <w:rFonts w:cs="Times New Roman"/>
          <w:sz w:val="26"/>
          <w:szCs w:val="26"/>
        </w:rPr>
        <w:t xml:space="preserve">[2]. Kiều Hữu Ảnh, 2010, </w:t>
      </w:r>
      <w:r w:rsidRPr="000D61E1">
        <w:rPr>
          <w:rFonts w:cs="Times New Roman"/>
          <w:bCs/>
          <w:i/>
          <w:iCs/>
          <w:sz w:val="26"/>
          <w:szCs w:val="26"/>
        </w:rPr>
        <w:t>Giáo trình Vi sinh vật học thực phẩm</w:t>
      </w:r>
      <w:r w:rsidRPr="000D61E1">
        <w:rPr>
          <w:rFonts w:cs="Times New Roman"/>
          <w:sz w:val="26"/>
          <w:szCs w:val="26"/>
        </w:rPr>
        <w:t xml:space="preserve">, NXB Giáo dục Việt Nam. </w:t>
      </w:r>
    </w:p>
    <w:p w:rsidR="00526C31" w:rsidRDefault="00526C31" w:rsidP="000D61E1">
      <w:pPr>
        <w:spacing w:before="120" w:after="0" w:line="240" w:lineRule="auto"/>
        <w:contextualSpacing/>
        <w:rPr>
          <w:rFonts w:cs="Times New Roman"/>
          <w:b/>
          <w:i/>
          <w:sz w:val="26"/>
          <w:szCs w:val="26"/>
          <w:lang w:val="sv-SE"/>
        </w:rPr>
      </w:pPr>
    </w:p>
    <w:p w:rsidR="000D61E1" w:rsidRPr="000D61E1" w:rsidRDefault="000D61E1" w:rsidP="000D61E1">
      <w:pPr>
        <w:spacing w:before="120" w:after="0" w:line="240" w:lineRule="auto"/>
        <w:contextualSpacing/>
        <w:rPr>
          <w:rFonts w:cs="Times New Roman"/>
          <w:b/>
          <w:i/>
          <w:sz w:val="26"/>
          <w:szCs w:val="26"/>
          <w:lang w:val="sv-SE"/>
        </w:rPr>
      </w:pPr>
      <w:r w:rsidRPr="000D61E1">
        <w:rPr>
          <w:rFonts w:cs="Times New Roman"/>
          <w:b/>
          <w:i/>
          <w:sz w:val="26"/>
          <w:szCs w:val="26"/>
          <w:lang w:val="sv-SE"/>
        </w:rPr>
        <w:lastRenderedPageBreak/>
        <w:t>Tài liệu không bắt buộc:</w:t>
      </w:r>
    </w:p>
    <w:p w:rsidR="000D61E1" w:rsidRPr="000D61E1" w:rsidRDefault="000D61E1" w:rsidP="000D61E1">
      <w:pPr>
        <w:spacing w:after="120" w:line="240" w:lineRule="auto"/>
        <w:contextualSpacing/>
        <w:rPr>
          <w:rFonts w:cs="Times New Roman"/>
          <w:spacing w:val="-6"/>
          <w:sz w:val="26"/>
          <w:szCs w:val="26"/>
          <w:lang w:eastAsia="ja-JP"/>
        </w:rPr>
      </w:pPr>
      <w:r w:rsidRPr="000D61E1">
        <w:rPr>
          <w:rFonts w:cs="Times New Roman"/>
          <w:spacing w:val="-6"/>
          <w:sz w:val="26"/>
          <w:szCs w:val="26"/>
          <w:lang w:eastAsia="ja-JP"/>
        </w:rPr>
        <w:t>[2]. Nguyễn Lân Dũng, Nguyễn Đình Quyến, Phạm Văn Ty. 1997: Vi Sinh vật học. Nhà xuất bản giáo dục. Hà nội.</w:t>
      </w:r>
    </w:p>
    <w:p w:rsidR="000D61E1" w:rsidRPr="000D61E1" w:rsidRDefault="000D61E1" w:rsidP="000D61E1">
      <w:pPr>
        <w:spacing w:after="120" w:line="240" w:lineRule="auto"/>
        <w:contextualSpacing/>
        <w:rPr>
          <w:rFonts w:cs="Times New Roman"/>
          <w:sz w:val="26"/>
          <w:szCs w:val="26"/>
        </w:rPr>
      </w:pPr>
      <w:r w:rsidRPr="000D61E1">
        <w:rPr>
          <w:rFonts w:cs="Times New Roman"/>
          <w:sz w:val="26"/>
          <w:szCs w:val="26"/>
        </w:rPr>
        <w:t xml:space="preserve"> [3]. Lương Đức Phẩm, </w:t>
      </w:r>
      <w:r w:rsidRPr="000D61E1">
        <w:rPr>
          <w:rFonts w:cs="Times New Roman"/>
          <w:i/>
          <w:sz w:val="26"/>
          <w:szCs w:val="26"/>
        </w:rPr>
        <w:t>Vi sinh vật học và an toàn vệ sinh thực phẩm</w:t>
      </w:r>
      <w:r w:rsidRPr="000D61E1">
        <w:rPr>
          <w:rFonts w:cs="Times New Roman"/>
          <w:sz w:val="26"/>
          <w:szCs w:val="26"/>
        </w:rPr>
        <w:t>, NXB Nông nghiệp, 2000,</w:t>
      </w:r>
    </w:p>
    <w:p w:rsidR="000D61E1" w:rsidRPr="000D61E1" w:rsidRDefault="000D61E1" w:rsidP="000D61E1">
      <w:pPr>
        <w:tabs>
          <w:tab w:val="left" w:pos="0"/>
          <w:tab w:val="left" w:pos="340"/>
          <w:tab w:val="left" w:pos="547"/>
          <w:tab w:val="left" w:pos="907"/>
          <w:tab w:val="left" w:pos="1267"/>
          <w:tab w:val="left" w:pos="1627"/>
          <w:tab w:val="left" w:pos="2347"/>
        </w:tabs>
        <w:spacing w:line="240" w:lineRule="auto"/>
        <w:contextualSpacing/>
        <w:jc w:val="both"/>
        <w:rPr>
          <w:rFonts w:cs="Times New Roman"/>
          <w:b/>
          <w:sz w:val="26"/>
          <w:szCs w:val="26"/>
          <w:lang w:val="fr-FR"/>
        </w:rPr>
      </w:pPr>
      <w:r w:rsidRPr="000D61E1">
        <w:rPr>
          <w:rFonts w:eastAsia="Calibri" w:cs="Times New Roman"/>
          <w:spacing w:val="-6"/>
          <w:sz w:val="26"/>
          <w:szCs w:val="26"/>
        </w:rPr>
        <w:t>[4]. Prescott, LM., Harley, JP. and Klein, DA.</w:t>
      </w:r>
      <w:r w:rsidRPr="000D61E1">
        <w:rPr>
          <w:rFonts w:cs="Times New Roman"/>
          <w:spacing w:val="-6"/>
          <w:sz w:val="26"/>
          <w:szCs w:val="26"/>
          <w:lang w:eastAsia="ja-JP"/>
        </w:rPr>
        <w:t xml:space="preserve"> 2002. Microbiology", Fifth Edition. </w:t>
      </w:r>
      <w:r w:rsidRPr="000D61E1">
        <w:rPr>
          <w:rFonts w:eastAsia="Calibri" w:cs="Times New Roman"/>
          <w:spacing w:val="-6"/>
          <w:sz w:val="26"/>
          <w:szCs w:val="26"/>
        </w:rPr>
        <w:t>The McGraw−Hill, Companies.</w:t>
      </w:r>
    </w:p>
    <w:p w:rsidR="000D61E1" w:rsidRPr="000D61E1" w:rsidRDefault="000D61E1" w:rsidP="000D61E1">
      <w:pPr>
        <w:tabs>
          <w:tab w:val="left" w:pos="0"/>
          <w:tab w:val="left" w:pos="340"/>
          <w:tab w:val="left" w:pos="547"/>
          <w:tab w:val="left" w:pos="907"/>
          <w:tab w:val="left" w:pos="1267"/>
          <w:tab w:val="left" w:pos="1627"/>
          <w:tab w:val="left" w:pos="2347"/>
        </w:tabs>
        <w:spacing w:line="240" w:lineRule="auto"/>
        <w:contextualSpacing/>
        <w:jc w:val="both"/>
        <w:rPr>
          <w:rFonts w:cs="Times New Roman"/>
          <w:spacing w:val="-6"/>
          <w:sz w:val="26"/>
          <w:szCs w:val="26"/>
          <w:lang w:eastAsia="ja-JP"/>
        </w:rPr>
      </w:pPr>
      <w:r w:rsidRPr="000D61E1">
        <w:rPr>
          <w:rFonts w:cs="Times New Roman"/>
          <w:spacing w:val="-6"/>
          <w:sz w:val="26"/>
          <w:szCs w:val="26"/>
          <w:lang w:eastAsia="ja-JP"/>
        </w:rPr>
        <w:t>[5]. Thomas D.Brock, Michael T.Madigan, John M.Martinko, Jack Parker. 1994: "Biology of microorganismis". Seventh edition. Prentice Hall, Enhlewooh cliffis, New Jersey 07632.</w:t>
      </w:r>
    </w:p>
    <w:p w:rsidR="000D61E1" w:rsidRPr="000D61E1" w:rsidRDefault="000D61E1" w:rsidP="000D61E1">
      <w:pPr>
        <w:tabs>
          <w:tab w:val="left" w:pos="0"/>
          <w:tab w:val="left" w:pos="340"/>
          <w:tab w:val="left" w:pos="547"/>
          <w:tab w:val="left" w:pos="907"/>
          <w:tab w:val="left" w:pos="1267"/>
          <w:tab w:val="left" w:pos="1627"/>
          <w:tab w:val="left" w:pos="2347"/>
        </w:tabs>
        <w:spacing w:line="240" w:lineRule="auto"/>
        <w:contextualSpacing/>
        <w:jc w:val="both"/>
        <w:rPr>
          <w:rFonts w:cs="Times New Roman"/>
          <w:sz w:val="26"/>
          <w:szCs w:val="26"/>
        </w:rPr>
      </w:pPr>
      <w:r w:rsidRPr="000D61E1">
        <w:rPr>
          <w:rFonts w:cs="Times New Roman"/>
          <w:sz w:val="26"/>
          <w:szCs w:val="26"/>
        </w:rPr>
        <w:t xml:space="preserve">[6] M. R. Adams and M. O. Moss, 2005, </w:t>
      </w:r>
      <w:r w:rsidRPr="000D61E1">
        <w:rPr>
          <w:rFonts w:cs="Times New Roman"/>
          <w:bCs/>
          <w:i/>
          <w:iCs/>
          <w:sz w:val="26"/>
          <w:szCs w:val="26"/>
        </w:rPr>
        <w:t>Food microbiology</w:t>
      </w:r>
      <w:r w:rsidRPr="000D61E1">
        <w:rPr>
          <w:rFonts w:cs="Times New Roman"/>
          <w:b/>
          <w:bCs/>
          <w:i/>
          <w:iCs/>
          <w:sz w:val="26"/>
          <w:szCs w:val="26"/>
        </w:rPr>
        <w:t xml:space="preserve"> </w:t>
      </w:r>
      <w:r w:rsidRPr="000D61E1">
        <w:rPr>
          <w:rFonts w:cs="Times New Roman"/>
          <w:sz w:val="26"/>
          <w:szCs w:val="26"/>
        </w:rPr>
        <w:t xml:space="preserve">2nd ed., 2005, The Royal Society of Chemistry. </w:t>
      </w:r>
    </w:p>
    <w:p w:rsidR="000D61E1" w:rsidRPr="000D61E1" w:rsidRDefault="000D61E1" w:rsidP="000D61E1">
      <w:pPr>
        <w:tabs>
          <w:tab w:val="left" w:pos="0"/>
          <w:tab w:val="left" w:pos="340"/>
          <w:tab w:val="left" w:pos="547"/>
          <w:tab w:val="left" w:pos="907"/>
          <w:tab w:val="left" w:pos="1267"/>
          <w:tab w:val="left" w:pos="1627"/>
          <w:tab w:val="left" w:pos="2347"/>
        </w:tabs>
        <w:spacing w:line="240" w:lineRule="auto"/>
        <w:contextualSpacing/>
        <w:jc w:val="both"/>
        <w:rPr>
          <w:rFonts w:cs="Times New Roman"/>
          <w:spacing w:val="-6"/>
          <w:sz w:val="26"/>
          <w:szCs w:val="26"/>
          <w:lang w:eastAsia="ja-JP"/>
        </w:rPr>
      </w:pPr>
      <w:r w:rsidRPr="000D61E1">
        <w:rPr>
          <w:rFonts w:cs="Times New Roman"/>
          <w:sz w:val="26"/>
          <w:szCs w:val="26"/>
        </w:rPr>
        <w:t xml:space="preserve">[7] Bibek Ray and Arun Bhunia, 2008, </w:t>
      </w:r>
      <w:r w:rsidRPr="000D61E1">
        <w:rPr>
          <w:rFonts w:cs="Times New Roman"/>
          <w:bCs/>
          <w:i/>
          <w:iCs/>
          <w:sz w:val="26"/>
          <w:szCs w:val="26"/>
        </w:rPr>
        <w:t>Fundamental Food Microbiology</w:t>
      </w:r>
      <w:r w:rsidRPr="000D61E1">
        <w:rPr>
          <w:rFonts w:cs="Times New Roman"/>
          <w:b/>
          <w:bCs/>
          <w:i/>
          <w:iCs/>
          <w:sz w:val="26"/>
          <w:szCs w:val="26"/>
        </w:rPr>
        <w:t xml:space="preserve"> </w:t>
      </w:r>
      <w:r w:rsidRPr="000D61E1">
        <w:rPr>
          <w:rFonts w:cs="Times New Roman"/>
          <w:sz w:val="26"/>
          <w:szCs w:val="26"/>
        </w:rPr>
        <w:t xml:space="preserve">4th ed., Taylor and Francis Group. </w:t>
      </w:r>
    </w:p>
    <w:p w:rsidR="000D61E1" w:rsidRPr="000D61E1" w:rsidRDefault="000D61E1" w:rsidP="000D61E1">
      <w:pPr>
        <w:tabs>
          <w:tab w:val="left" w:pos="0"/>
          <w:tab w:val="left" w:pos="340"/>
          <w:tab w:val="left" w:pos="547"/>
          <w:tab w:val="left" w:pos="907"/>
          <w:tab w:val="left" w:pos="1267"/>
          <w:tab w:val="left" w:pos="1627"/>
          <w:tab w:val="left" w:pos="2347"/>
        </w:tabs>
        <w:spacing w:line="240" w:lineRule="auto"/>
        <w:contextualSpacing/>
        <w:jc w:val="both"/>
        <w:rPr>
          <w:rFonts w:cs="Times New Roman"/>
          <w:b/>
          <w:sz w:val="26"/>
          <w:szCs w:val="26"/>
          <w:lang w:val="fr-FR"/>
        </w:rPr>
      </w:pPr>
    </w:p>
    <w:p w:rsidR="000D61E1" w:rsidRPr="000D61E1" w:rsidRDefault="000D61E1" w:rsidP="000D61E1">
      <w:pPr>
        <w:spacing w:before="120" w:after="0" w:line="240" w:lineRule="auto"/>
        <w:contextualSpacing/>
        <w:jc w:val="both"/>
        <w:rPr>
          <w:rFonts w:cs="Times New Roman"/>
          <w:b/>
          <w:i/>
          <w:sz w:val="26"/>
          <w:szCs w:val="26"/>
        </w:rPr>
      </w:pPr>
      <w:r w:rsidRPr="000D61E1">
        <w:rPr>
          <w:rFonts w:cs="Times New Roman"/>
          <w:b/>
          <w:i/>
          <w:sz w:val="26"/>
          <w:szCs w:val="26"/>
        </w:rPr>
        <w:t>Tài nguyên khác:</w:t>
      </w:r>
    </w:p>
    <w:p w:rsidR="000D61E1" w:rsidRPr="000D61E1" w:rsidRDefault="000D61E1" w:rsidP="000D61E1">
      <w:pPr>
        <w:spacing w:before="120" w:after="0" w:line="240" w:lineRule="auto"/>
        <w:contextualSpacing/>
        <w:jc w:val="both"/>
        <w:rPr>
          <w:rFonts w:cs="Times New Roman"/>
          <w:b/>
          <w:sz w:val="26"/>
          <w:szCs w:val="26"/>
        </w:rPr>
      </w:pPr>
      <w:r w:rsidRPr="000D61E1">
        <w:rPr>
          <w:rFonts w:cs="Times New Roman"/>
          <w:b/>
          <w:sz w:val="26"/>
          <w:szCs w:val="26"/>
        </w:rPr>
        <w:t>4. Chuẩn đầu ra học phần</w:t>
      </w:r>
    </w:p>
    <w:p w:rsidR="000D61E1" w:rsidRPr="000D61E1" w:rsidRDefault="000D61E1" w:rsidP="000D61E1">
      <w:pPr>
        <w:spacing w:before="120" w:after="0" w:line="240" w:lineRule="auto"/>
        <w:ind w:firstLine="567"/>
        <w:contextualSpacing/>
        <w:jc w:val="both"/>
        <w:rPr>
          <w:rFonts w:cs="Times New Roman"/>
          <w:sz w:val="26"/>
          <w:szCs w:val="26"/>
        </w:rPr>
      </w:pPr>
      <w:r w:rsidRPr="000D61E1">
        <w:rPr>
          <w:rFonts w:cs="Times New Roman"/>
          <w:sz w:val="26"/>
          <w:szCs w:val="26"/>
        </w:rPr>
        <w:t>Học phần đóng góp cho Chuẩn đầu ra của CTĐT theo mức độ sau:</w:t>
      </w:r>
    </w:p>
    <w:p w:rsidR="000D61E1" w:rsidRPr="000D61E1" w:rsidRDefault="000D61E1" w:rsidP="000D61E1">
      <w:pPr>
        <w:spacing w:line="240" w:lineRule="auto"/>
        <w:ind w:left="1287"/>
        <w:contextualSpacing/>
        <w:rPr>
          <w:rFonts w:cs="Times New Roman"/>
          <w:sz w:val="26"/>
          <w:szCs w:val="26"/>
        </w:rPr>
      </w:pPr>
      <w:r w:rsidRPr="000D61E1">
        <w:rPr>
          <w:rFonts w:cs="Times New Roman"/>
          <w:sz w:val="26"/>
          <w:szCs w:val="26"/>
        </w:rPr>
        <w:t>N : Không đóng góp/không liên quan</w:t>
      </w:r>
    </w:p>
    <w:p w:rsidR="000D61E1" w:rsidRPr="000D61E1" w:rsidRDefault="000D61E1" w:rsidP="000D61E1">
      <w:pPr>
        <w:spacing w:before="120" w:after="0" w:line="240" w:lineRule="auto"/>
        <w:ind w:left="1287"/>
        <w:contextualSpacing/>
        <w:jc w:val="both"/>
        <w:rPr>
          <w:rFonts w:cs="Times New Roman"/>
          <w:sz w:val="26"/>
          <w:szCs w:val="26"/>
        </w:rPr>
      </w:pPr>
      <w:r w:rsidRPr="000D61E1">
        <w:rPr>
          <w:rFonts w:cs="Times New Roman"/>
          <w:sz w:val="26"/>
          <w:szCs w:val="26"/>
        </w:rPr>
        <w:t>S : Có đóng góp/liên quan nhưng không nhiều</w:t>
      </w:r>
    </w:p>
    <w:p w:rsidR="000D61E1" w:rsidRPr="000D61E1" w:rsidRDefault="000D61E1" w:rsidP="000D61E1">
      <w:pPr>
        <w:spacing w:before="120" w:after="0" w:line="240" w:lineRule="auto"/>
        <w:ind w:left="1287"/>
        <w:contextualSpacing/>
        <w:jc w:val="both"/>
        <w:rPr>
          <w:rFonts w:cs="Times New Roman"/>
          <w:sz w:val="26"/>
          <w:szCs w:val="26"/>
        </w:rPr>
      </w:pPr>
      <w:r w:rsidRPr="000D61E1">
        <w:rPr>
          <w:rFonts w:cs="Times New Roman"/>
          <w:sz w:val="26"/>
          <w:szCs w:val="26"/>
        </w:rPr>
        <w:t>H : Đóng góp nhiều/liên quan nhiều</w:t>
      </w:r>
    </w:p>
    <w:tbl>
      <w:tblPr>
        <w:tblW w:w="4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6"/>
        <w:gridCol w:w="840"/>
        <w:gridCol w:w="745"/>
        <w:gridCol w:w="737"/>
        <w:gridCol w:w="736"/>
        <w:gridCol w:w="736"/>
        <w:gridCol w:w="736"/>
        <w:gridCol w:w="736"/>
        <w:gridCol w:w="736"/>
        <w:gridCol w:w="736"/>
        <w:gridCol w:w="731"/>
      </w:tblGrid>
      <w:tr w:rsidR="000D61E1" w:rsidRPr="007B2932" w:rsidTr="007B2932">
        <w:trPr>
          <w:trHeight w:val="315"/>
          <w:jc w:val="center"/>
        </w:trPr>
        <w:tc>
          <w:tcPr>
            <w:tcW w:w="363" w:type="pct"/>
            <w:shd w:val="clear" w:color="auto" w:fill="auto"/>
            <w:vAlign w:val="center"/>
          </w:tcPr>
          <w:p w:rsidR="000D61E1" w:rsidRPr="007B2932" w:rsidRDefault="000D61E1" w:rsidP="000D61E1">
            <w:pPr>
              <w:spacing w:after="0" w:line="240" w:lineRule="auto"/>
              <w:contextualSpacing/>
              <w:jc w:val="center"/>
              <w:rPr>
                <w:rFonts w:eastAsia="Times New Roman" w:cs="Times New Roman"/>
                <w:sz w:val="20"/>
                <w:szCs w:val="20"/>
              </w:rPr>
            </w:pPr>
            <w:r w:rsidRPr="007B2932">
              <w:rPr>
                <w:rFonts w:eastAsia="Times New Roman" w:cs="Times New Roman"/>
                <w:sz w:val="20"/>
                <w:szCs w:val="20"/>
              </w:rPr>
              <w:t>Mã HP</w:t>
            </w:r>
          </w:p>
        </w:tc>
        <w:tc>
          <w:tcPr>
            <w:tcW w:w="521" w:type="pct"/>
            <w:shd w:val="clear" w:color="auto" w:fill="auto"/>
            <w:vAlign w:val="center"/>
          </w:tcPr>
          <w:p w:rsidR="000D61E1" w:rsidRPr="007B2932" w:rsidRDefault="000D61E1" w:rsidP="000D61E1">
            <w:pPr>
              <w:spacing w:after="0" w:line="240" w:lineRule="auto"/>
              <w:contextualSpacing/>
              <w:jc w:val="center"/>
              <w:rPr>
                <w:rFonts w:eastAsia="Times New Roman" w:cs="Times New Roman"/>
                <w:sz w:val="20"/>
                <w:szCs w:val="20"/>
              </w:rPr>
            </w:pPr>
            <w:r w:rsidRPr="007B2932">
              <w:rPr>
                <w:rFonts w:eastAsia="Times New Roman" w:cs="Times New Roman"/>
                <w:sz w:val="20"/>
                <w:szCs w:val="20"/>
              </w:rPr>
              <w:t>Tên HP</w:t>
            </w:r>
          </w:p>
        </w:tc>
        <w:tc>
          <w:tcPr>
            <w:tcW w:w="4115" w:type="pct"/>
            <w:gridSpan w:val="9"/>
          </w:tcPr>
          <w:p w:rsidR="000D61E1" w:rsidRPr="007B2932" w:rsidRDefault="000D61E1" w:rsidP="000D61E1">
            <w:pPr>
              <w:spacing w:after="0" w:line="240" w:lineRule="auto"/>
              <w:contextualSpacing/>
              <w:jc w:val="center"/>
              <w:rPr>
                <w:rFonts w:eastAsia="Times New Roman" w:cs="Times New Roman"/>
                <w:sz w:val="20"/>
                <w:szCs w:val="20"/>
              </w:rPr>
            </w:pPr>
            <w:r w:rsidRPr="007B2932">
              <w:rPr>
                <w:rFonts w:eastAsia="Times New Roman" w:cs="Times New Roman"/>
                <w:sz w:val="20"/>
                <w:szCs w:val="20"/>
              </w:rPr>
              <w:t>Mức độ đóng góp</w:t>
            </w:r>
          </w:p>
        </w:tc>
      </w:tr>
      <w:tr w:rsidR="00526C31" w:rsidRPr="007B2932" w:rsidTr="007B2932">
        <w:trPr>
          <w:trHeight w:val="315"/>
          <w:jc w:val="center"/>
        </w:trPr>
        <w:tc>
          <w:tcPr>
            <w:tcW w:w="363" w:type="pct"/>
            <w:vMerge w:val="restart"/>
            <w:shd w:val="clear" w:color="auto" w:fill="auto"/>
            <w:vAlign w:val="center"/>
          </w:tcPr>
          <w:p w:rsidR="00526C31" w:rsidRPr="007B2932" w:rsidRDefault="00526C31" w:rsidP="000D61E1">
            <w:pPr>
              <w:spacing w:after="0" w:line="240" w:lineRule="auto"/>
              <w:contextualSpacing/>
              <w:jc w:val="center"/>
              <w:rPr>
                <w:rFonts w:eastAsia="Times New Roman" w:cs="Times New Roman"/>
                <w:sz w:val="20"/>
                <w:szCs w:val="20"/>
              </w:rPr>
            </w:pPr>
          </w:p>
        </w:tc>
        <w:tc>
          <w:tcPr>
            <w:tcW w:w="521" w:type="pct"/>
            <w:vMerge w:val="restart"/>
            <w:shd w:val="clear" w:color="auto" w:fill="auto"/>
            <w:vAlign w:val="center"/>
          </w:tcPr>
          <w:p w:rsidR="00526C31" w:rsidRPr="007B2932" w:rsidRDefault="00526C31" w:rsidP="000D61E1">
            <w:pPr>
              <w:spacing w:after="0" w:line="240" w:lineRule="auto"/>
              <w:contextualSpacing/>
              <w:jc w:val="center"/>
              <w:rPr>
                <w:rFonts w:eastAsia="Times New Roman" w:cs="Times New Roman"/>
                <w:sz w:val="20"/>
                <w:szCs w:val="20"/>
              </w:rPr>
            </w:pPr>
            <w:r w:rsidRPr="007B2932">
              <w:rPr>
                <w:rFonts w:eastAsia="Times New Roman" w:cs="Times New Roman"/>
                <w:sz w:val="20"/>
                <w:szCs w:val="20"/>
              </w:rPr>
              <w:t>VSTP</w:t>
            </w:r>
          </w:p>
        </w:tc>
        <w:tc>
          <w:tcPr>
            <w:tcW w:w="462" w:type="pct"/>
            <w:vAlign w:val="center"/>
          </w:tcPr>
          <w:p w:rsidR="00526C31" w:rsidRPr="007B2932" w:rsidRDefault="00526C31" w:rsidP="000D61E1">
            <w:pPr>
              <w:spacing w:after="0" w:line="240" w:lineRule="auto"/>
              <w:contextualSpacing/>
              <w:jc w:val="center"/>
              <w:rPr>
                <w:rFonts w:eastAsia="Times New Roman" w:cs="Times New Roman"/>
                <w:sz w:val="20"/>
                <w:szCs w:val="20"/>
              </w:rPr>
            </w:pPr>
            <w:r w:rsidRPr="007B2932">
              <w:rPr>
                <w:rFonts w:eastAsia="Times New Roman" w:cs="Times New Roman"/>
                <w:sz w:val="20"/>
                <w:szCs w:val="20"/>
              </w:rPr>
              <w:t>ELO1</w:t>
            </w:r>
          </w:p>
        </w:tc>
        <w:tc>
          <w:tcPr>
            <w:tcW w:w="457" w:type="pct"/>
            <w:shd w:val="clear" w:color="auto" w:fill="auto"/>
            <w:noWrap/>
            <w:vAlign w:val="center"/>
            <w:hideMark/>
          </w:tcPr>
          <w:p w:rsidR="00526C31" w:rsidRPr="007B2932" w:rsidRDefault="00526C31" w:rsidP="000D61E1">
            <w:pPr>
              <w:spacing w:after="0" w:line="240" w:lineRule="auto"/>
              <w:contextualSpacing/>
              <w:jc w:val="center"/>
              <w:rPr>
                <w:rFonts w:eastAsia="Times New Roman" w:cs="Times New Roman"/>
                <w:sz w:val="20"/>
                <w:szCs w:val="20"/>
              </w:rPr>
            </w:pPr>
            <w:r w:rsidRPr="007B2932">
              <w:rPr>
                <w:rFonts w:eastAsia="Times New Roman" w:cs="Times New Roman"/>
                <w:sz w:val="20"/>
                <w:szCs w:val="20"/>
              </w:rPr>
              <w:t>ELO2</w:t>
            </w:r>
          </w:p>
        </w:tc>
        <w:tc>
          <w:tcPr>
            <w:tcW w:w="457" w:type="pct"/>
            <w:shd w:val="clear" w:color="auto" w:fill="auto"/>
            <w:noWrap/>
            <w:vAlign w:val="center"/>
            <w:hideMark/>
          </w:tcPr>
          <w:p w:rsidR="00526C31" w:rsidRPr="007B2932" w:rsidRDefault="00526C31" w:rsidP="000D61E1">
            <w:pPr>
              <w:spacing w:after="0" w:line="240" w:lineRule="auto"/>
              <w:contextualSpacing/>
              <w:jc w:val="center"/>
              <w:rPr>
                <w:rFonts w:eastAsia="Times New Roman" w:cs="Times New Roman"/>
                <w:sz w:val="20"/>
                <w:szCs w:val="20"/>
              </w:rPr>
            </w:pPr>
            <w:r w:rsidRPr="007B2932">
              <w:rPr>
                <w:rFonts w:eastAsia="Times New Roman" w:cs="Times New Roman"/>
                <w:sz w:val="20"/>
                <w:szCs w:val="20"/>
              </w:rPr>
              <w:t>ELO3</w:t>
            </w:r>
          </w:p>
        </w:tc>
        <w:tc>
          <w:tcPr>
            <w:tcW w:w="457" w:type="pct"/>
            <w:shd w:val="clear" w:color="auto" w:fill="auto"/>
            <w:noWrap/>
            <w:vAlign w:val="center"/>
            <w:hideMark/>
          </w:tcPr>
          <w:p w:rsidR="00526C31" w:rsidRPr="007B2932" w:rsidRDefault="00526C31" w:rsidP="000D61E1">
            <w:pPr>
              <w:spacing w:after="0" w:line="240" w:lineRule="auto"/>
              <w:contextualSpacing/>
              <w:jc w:val="center"/>
              <w:rPr>
                <w:rFonts w:eastAsia="Times New Roman" w:cs="Times New Roman"/>
                <w:sz w:val="20"/>
                <w:szCs w:val="20"/>
              </w:rPr>
            </w:pPr>
            <w:r w:rsidRPr="007B2932">
              <w:rPr>
                <w:rFonts w:eastAsia="Times New Roman" w:cs="Times New Roman"/>
                <w:sz w:val="20"/>
                <w:szCs w:val="20"/>
              </w:rPr>
              <w:t>ELO4</w:t>
            </w:r>
          </w:p>
        </w:tc>
        <w:tc>
          <w:tcPr>
            <w:tcW w:w="457" w:type="pct"/>
            <w:shd w:val="clear" w:color="auto" w:fill="auto"/>
            <w:noWrap/>
            <w:vAlign w:val="center"/>
            <w:hideMark/>
          </w:tcPr>
          <w:p w:rsidR="00526C31" w:rsidRPr="007B2932" w:rsidRDefault="00526C31" w:rsidP="000D61E1">
            <w:pPr>
              <w:spacing w:after="0" w:line="240" w:lineRule="auto"/>
              <w:contextualSpacing/>
              <w:jc w:val="center"/>
              <w:rPr>
                <w:rFonts w:eastAsia="Times New Roman" w:cs="Times New Roman"/>
                <w:sz w:val="20"/>
                <w:szCs w:val="20"/>
              </w:rPr>
            </w:pPr>
            <w:r w:rsidRPr="007B2932">
              <w:rPr>
                <w:rFonts w:eastAsia="Times New Roman" w:cs="Times New Roman"/>
                <w:sz w:val="20"/>
                <w:szCs w:val="20"/>
              </w:rPr>
              <w:t>ELO5</w:t>
            </w:r>
          </w:p>
        </w:tc>
        <w:tc>
          <w:tcPr>
            <w:tcW w:w="457" w:type="pct"/>
            <w:shd w:val="clear" w:color="auto" w:fill="auto"/>
            <w:noWrap/>
            <w:vAlign w:val="center"/>
            <w:hideMark/>
          </w:tcPr>
          <w:p w:rsidR="00526C31" w:rsidRPr="007B2932" w:rsidRDefault="00526C31" w:rsidP="000D61E1">
            <w:pPr>
              <w:spacing w:after="0" w:line="240" w:lineRule="auto"/>
              <w:contextualSpacing/>
              <w:jc w:val="center"/>
              <w:rPr>
                <w:rFonts w:eastAsia="Times New Roman" w:cs="Times New Roman"/>
                <w:sz w:val="20"/>
                <w:szCs w:val="20"/>
              </w:rPr>
            </w:pPr>
            <w:r w:rsidRPr="007B2932">
              <w:rPr>
                <w:rFonts w:eastAsia="Times New Roman" w:cs="Times New Roman"/>
                <w:sz w:val="20"/>
                <w:szCs w:val="20"/>
              </w:rPr>
              <w:t>ELO6</w:t>
            </w:r>
          </w:p>
        </w:tc>
        <w:tc>
          <w:tcPr>
            <w:tcW w:w="457" w:type="pct"/>
            <w:shd w:val="clear" w:color="auto" w:fill="auto"/>
            <w:noWrap/>
            <w:vAlign w:val="center"/>
            <w:hideMark/>
          </w:tcPr>
          <w:p w:rsidR="00526C31" w:rsidRPr="007B2932" w:rsidRDefault="00526C31" w:rsidP="000D61E1">
            <w:pPr>
              <w:spacing w:after="0" w:line="240" w:lineRule="auto"/>
              <w:contextualSpacing/>
              <w:jc w:val="center"/>
              <w:rPr>
                <w:rFonts w:eastAsia="Times New Roman" w:cs="Times New Roman"/>
                <w:sz w:val="20"/>
                <w:szCs w:val="20"/>
              </w:rPr>
            </w:pPr>
            <w:r w:rsidRPr="007B2932">
              <w:rPr>
                <w:rFonts w:eastAsia="Times New Roman" w:cs="Times New Roman"/>
                <w:sz w:val="20"/>
                <w:szCs w:val="20"/>
              </w:rPr>
              <w:t>ELO7</w:t>
            </w:r>
          </w:p>
        </w:tc>
        <w:tc>
          <w:tcPr>
            <w:tcW w:w="457" w:type="pct"/>
            <w:shd w:val="clear" w:color="auto" w:fill="auto"/>
            <w:noWrap/>
            <w:vAlign w:val="center"/>
            <w:hideMark/>
          </w:tcPr>
          <w:p w:rsidR="00526C31" w:rsidRPr="007B2932" w:rsidRDefault="00526C31" w:rsidP="000D61E1">
            <w:pPr>
              <w:spacing w:after="0" w:line="240" w:lineRule="auto"/>
              <w:contextualSpacing/>
              <w:jc w:val="center"/>
              <w:rPr>
                <w:rFonts w:eastAsia="Times New Roman" w:cs="Times New Roman"/>
                <w:sz w:val="20"/>
                <w:szCs w:val="20"/>
              </w:rPr>
            </w:pPr>
            <w:r w:rsidRPr="007B2932">
              <w:rPr>
                <w:rFonts w:eastAsia="Times New Roman" w:cs="Times New Roman"/>
                <w:sz w:val="20"/>
                <w:szCs w:val="20"/>
              </w:rPr>
              <w:t>ELO8</w:t>
            </w:r>
          </w:p>
        </w:tc>
        <w:tc>
          <w:tcPr>
            <w:tcW w:w="454" w:type="pct"/>
            <w:shd w:val="clear" w:color="auto" w:fill="auto"/>
            <w:noWrap/>
            <w:vAlign w:val="center"/>
            <w:hideMark/>
          </w:tcPr>
          <w:p w:rsidR="00526C31" w:rsidRPr="007B2932" w:rsidRDefault="00526C31" w:rsidP="000D61E1">
            <w:pPr>
              <w:spacing w:after="0" w:line="240" w:lineRule="auto"/>
              <w:contextualSpacing/>
              <w:jc w:val="center"/>
              <w:rPr>
                <w:rFonts w:eastAsia="Times New Roman" w:cs="Times New Roman"/>
                <w:sz w:val="20"/>
                <w:szCs w:val="20"/>
              </w:rPr>
            </w:pPr>
            <w:r w:rsidRPr="007B2932">
              <w:rPr>
                <w:rFonts w:eastAsia="Times New Roman" w:cs="Times New Roman"/>
                <w:sz w:val="20"/>
                <w:szCs w:val="20"/>
              </w:rPr>
              <w:t>ELO9</w:t>
            </w:r>
          </w:p>
        </w:tc>
      </w:tr>
      <w:tr w:rsidR="00526C31" w:rsidRPr="007B2932" w:rsidTr="007B2932">
        <w:trPr>
          <w:trHeight w:val="315"/>
          <w:jc w:val="center"/>
        </w:trPr>
        <w:tc>
          <w:tcPr>
            <w:tcW w:w="363" w:type="pct"/>
            <w:vMerge/>
            <w:shd w:val="clear" w:color="auto" w:fill="auto"/>
            <w:vAlign w:val="center"/>
          </w:tcPr>
          <w:p w:rsidR="00526C31" w:rsidRPr="007B2932" w:rsidRDefault="00526C31" w:rsidP="000D61E1">
            <w:pPr>
              <w:spacing w:after="0" w:line="240" w:lineRule="auto"/>
              <w:contextualSpacing/>
              <w:jc w:val="center"/>
              <w:rPr>
                <w:rFonts w:eastAsia="Times New Roman" w:cs="Times New Roman"/>
                <w:sz w:val="20"/>
                <w:szCs w:val="20"/>
              </w:rPr>
            </w:pPr>
          </w:p>
        </w:tc>
        <w:tc>
          <w:tcPr>
            <w:tcW w:w="521" w:type="pct"/>
            <w:vMerge/>
            <w:shd w:val="clear" w:color="auto" w:fill="auto"/>
            <w:vAlign w:val="center"/>
          </w:tcPr>
          <w:p w:rsidR="00526C31" w:rsidRPr="007B2932" w:rsidRDefault="00526C31" w:rsidP="000D61E1">
            <w:pPr>
              <w:spacing w:after="0" w:line="240" w:lineRule="auto"/>
              <w:contextualSpacing/>
              <w:jc w:val="center"/>
              <w:rPr>
                <w:rFonts w:eastAsia="Times New Roman" w:cs="Times New Roman"/>
                <w:sz w:val="20"/>
                <w:szCs w:val="20"/>
              </w:rPr>
            </w:pPr>
          </w:p>
        </w:tc>
        <w:tc>
          <w:tcPr>
            <w:tcW w:w="462" w:type="pct"/>
            <w:vAlign w:val="center"/>
          </w:tcPr>
          <w:p w:rsidR="00526C31" w:rsidRPr="007B2932" w:rsidRDefault="00526C31" w:rsidP="000D61E1">
            <w:pPr>
              <w:spacing w:after="0" w:line="240" w:lineRule="auto"/>
              <w:contextualSpacing/>
              <w:jc w:val="center"/>
              <w:rPr>
                <w:rFonts w:eastAsia="Times New Roman" w:cs="Times New Roman"/>
                <w:sz w:val="20"/>
                <w:szCs w:val="20"/>
              </w:rPr>
            </w:pPr>
            <w:r w:rsidRPr="007B2932">
              <w:rPr>
                <w:rFonts w:eastAsia="Times New Roman" w:cs="Times New Roman"/>
                <w:sz w:val="20"/>
                <w:szCs w:val="20"/>
              </w:rPr>
              <w:t>H</w:t>
            </w:r>
          </w:p>
        </w:tc>
        <w:tc>
          <w:tcPr>
            <w:tcW w:w="457" w:type="pct"/>
            <w:shd w:val="clear" w:color="auto" w:fill="auto"/>
            <w:noWrap/>
            <w:vAlign w:val="center"/>
            <w:hideMark/>
          </w:tcPr>
          <w:p w:rsidR="00526C31" w:rsidRPr="007B2932" w:rsidRDefault="0036087E" w:rsidP="000D61E1">
            <w:pPr>
              <w:spacing w:after="0" w:line="240" w:lineRule="auto"/>
              <w:contextualSpacing/>
              <w:jc w:val="center"/>
              <w:rPr>
                <w:rFonts w:eastAsia="Times New Roman" w:cs="Times New Roman"/>
                <w:sz w:val="20"/>
                <w:szCs w:val="20"/>
              </w:rPr>
            </w:pPr>
            <w:r>
              <w:rPr>
                <w:rFonts w:eastAsia="Times New Roman" w:cs="Times New Roman"/>
                <w:sz w:val="20"/>
                <w:szCs w:val="20"/>
              </w:rPr>
              <w:t>N</w:t>
            </w:r>
          </w:p>
        </w:tc>
        <w:tc>
          <w:tcPr>
            <w:tcW w:w="457" w:type="pct"/>
            <w:shd w:val="clear" w:color="auto" w:fill="auto"/>
            <w:noWrap/>
            <w:vAlign w:val="center"/>
            <w:hideMark/>
          </w:tcPr>
          <w:p w:rsidR="00526C31" w:rsidRPr="007B2932" w:rsidRDefault="0036087E" w:rsidP="000D61E1">
            <w:pPr>
              <w:spacing w:after="0" w:line="240" w:lineRule="auto"/>
              <w:contextualSpacing/>
              <w:jc w:val="center"/>
              <w:rPr>
                <w:rFonts w:eastAsia="Times New Roman" w:cs="Times New Roman"/>
                <w:sz w:val="20"/>
                <w:szCs w:val="20"/>
              </w:rPr>
            </w:pPr>
            <w:r>
              <w:rPr>
                <w:rFonts w:eastAsia="Times New Roman" w:cs="Times New Roman"/>
                <w:sz w:val="20"/>
                <w:szCs w:val="20"/>
              </w:rPr>
              <w:t>S</w:t>
            </w:r>
          </w:p>
        </w:tc>
        <w:tc>
          <w:tcPr>
            <w:tcW w:w="457" w:type="pct"/>
            <w:shd w:val="clear" w:color="auto" w:fill="auto"/>
            <w:noWrap/>
            <w:vAlign w:val="center"/>
            <w:hideMark/>
          </w:tcPr>
          <w:p w:rsidR="00526C31" w:rsidRPr="007B2932" w:rsidRDefault="00526C31" w:rsidP="000D61E1">
            <w:pPr>
              <w:spacing w:after="0" w:line="240" w:lineRule="auto"/>
              <w:contextualSpacing/>
              <w:jc w:val="center"/>
              <w:rPr>
                <w:rFonts w:eastAsia="Times New Roman" w:cs="Times New Roman"/>
                <w:sz w:val="20"/>
                <w:szCs w:val="20"/>
              </w:rPr>
            </w:pPr>
            <w:r w:rsidRPr="007B2932">
              <w:rPr>
                <w:rFonts w:eastAsia="Times New Roman" w:cs="Times New Roman"/>
                <w:sz w:val="20"/>
                <w:szCs w:val="20"/>
              </w:rPr>
              <w:t>H</w:t>
            </w:r>
          </w:p>
        </w:tc>
        <w:tc>
          <w:tcPr>
            <w:tcW w:w="457" w:type="pct"/>
            <w:shd w:val="clear" w:color="auto" w:fill="auto"/>
            <w:noWrap/>
            <w:vAlign w:val="center"/>
            <w:hideMark/>
          </w:tcPr>
          <w:p w:rsidR="00526C31" w:rsidRPr="007B2932" w:rsidRDefault="007B2932" w:rsidP="000D61E1">
            <w:pPr>
              <w:spacing w:after="0" w:line="240" w:lineRule="auto"/>
              <w:contextualSpacing/>
              <w:jc w:val="center"/>
              <w:rPr>
                <w:rFonts w:eastAsia="Times New Roman" w:cs="Times New Roman"/>
                <w:sz w:val="20"/>
                <w:szCs w:val="20"/>
              </w:rPr>
            </w:pPr>
            <w:r>
              <w:rPr>
                <w:rFonts w:eastAsia="Times New Roman" w:cs="Times New Roman"/>
                <w:sz w:val="20"/>
                <w:szCs w:val="20"/>
              </w:rPr>
              <w:t>S</w:t>
            </w:r>
          </w:p>
        </w:tc>
        <w:tc>
          <w:tcPr>
            <w:tcW w:w="457" w:type="pct"/>
            <w:shd w:val="clear" w:color="auto" w:fill="auto"/>
            <w:noWrap/>
            <w:vAlign w:val="center"/>
            <w:hideMark/>
          </w:tcPr>
          <w:p w:rsidR="00526C31" w:rsidRPr="007B2932" w:rsidRDefault="007B2932" w:rsidP="000D61E1">
            <w:pPr>
              <w:spacing w:after="0" w:line="240" w:lineRule="auto"/>
              <w:contextualSpacing/>
              <w:jc w:val="center"/>
              <w:rPr>
                <w:rFonts w:eastAsia="Times New Roman" w:cs="Times New Roman"/>
                <w:sz w:val="20"/>
                <w:szCs w:val="20"/>
              </w:rPr>
            </w:pPr>
            <w:r>
              <w:rPr>
                <w:rFonts w:eastAsia="Times New Roman" w:cs="Times New Roman"/>
                <w:sz w:val="20"/>
                <w:szCs w:val="20"/>
              </w:rPr>
              <w:t>H</w:t>
            </w:r>
          </w:p>
        </w:tc>
        <w:tc>
          <w:tcPr>
            <w:tcW w:w="457" w:type="pct"/>
            <w:shd w:val="clear" w:color="auto" w:fill="auto"/>
            <w:noWrap/>
            <w:vAlign w:val="center"/>
            <w:hideMark/>
          </w:tcPr>
          <w:p w:rsidR="00526C31" w:rsidRPr="007B2932" w:rsidRDefault="00526C31" w:rsidP="000D61E1">
            <w:pPr>
              <w:spacing w:after="0" w:line="240" w:lineRule="auto"/>
              <w:contextualSpacing/>
              <w:jc w:val="center"/>
              <w:rPr>
                <w:rFonts w:eastAsia="Times New Roman" w:cs="Times New Roman"/>
                <w:sz w:val="20"/>
                <w:szCs w:val="20"/>
              </w:rPr>
            </w:pPr>
            <w:r w:rsidRPr="007B2932">
              <w:rPr>
                <w:rFonts w:eastAsia="Times New Roman" w:cs="Times New Roman"/>
                <w:sz w:val="20"/>
                <w:szCs w:val="20"/>
              </w:rPr>
              <w:t>N</w:t>
            </w:r>
          </w:p>
        </w:tc>
        <w:tc>
          <w:tcPr>
            <w:tcW w:w="457" w:type="pct"/>
            <w:shd w:val="clear" w:color="auto" w:fill="auto"/>
            <w:noWrap/>
            <w:vAlign w:val="center"/>
            <w:hideMark/>
          </w:tcPr>
          <w:p w:rsidR="00526C31" w:rsidRPr="007B2932" w:rsidRDefault="007B2932" w:rsidP="000D61E1">
            <w:pPr>
              <w:spacing w:after="0" w:line="240" w:lineRule="auto"/>
              <w:contextualSpacing/>
              <w:jc w:val="center"/>
              <w:rPr>
                <w:rFonts w:eastAsia="Times New Roman" w:cs="Times New Roman"/>
                <w:sz w:val="20"/>
                <w:szCs w:val="20"/>
              </w:rPr>
            </w:pPr>
            <w:r>
              <w:rPr>
                <w:rFonts w:eastAsia="Times New Roman" w:cs="Times New Roman"/>
                <w:sz w:val="20"/>
                <w:szCs w:val="20"/>
              </w:rPr>
              <w:t>S</w:t>
            </w:r>
          </w:p>
        </w:tc>
        <w:tc>
          <w:tcPr>
            <w:tcW w:w="454" w:type="pct"/>
            <w:shd w:val="clear" w:color="auto" w:fill="auto"/>
            <w:noWrap/>
            <w:vAlign w:val="center"/>
            <w:hideMark/>
          </w:tcPr>
          <w:p w:rsidR="00526C31" w:rsidRPr="007B2932" w:rsidRDefault="007B2932" w:rsidP="000D61E1">
            <w:pPr>
              <w:spacing w:after="0" w:line="240" w:lineRule="auto"/>
              <w:contextualSpacing/>
              <w:jc w:val="center"/>
              <w:rPr>
                <w:rFonts w:eastAsia="Times New Roman" w:cs="Times New Roman"/>
                <w:sz w:val="20"/>
                <w:szCs w:val="20"/>
              </w:rPr>
            </w:pPr>
            <w:r>
              <w:rPr>
                <w:rFonts w:eastAsia="Times New Roman" w:cs="Times New Roman"/>
                <w:sz w:val="20"/>
                <w:szCs w:val="20"/>
              </w:rPr>
              <w:t>S</w:t>
            </w:r>
          </w:p>
        </w:tc>
      </w:tr>
    </w:tbl>
    <w:p w:rsidR="000D61E1" w:rsidRPr="000D61E1" w:rsidRDefault="000D61E1" w:rsidP="000D61E1">
      <w:pPr>
        <w:spacing w:before="120" w:after="0" w:line="240" w:lineRule="auto"/>
        <w:contextualSpacing/>
        <w:jc w:val="both"/>
        <w:rPr>
          <w:rFonts w:cs="Times New Roman"/>
          <w:sz w:val="26"/>
          <w:szCs w:val="26"/>
        </w:rPr>
      </w:pPr>
      <w:r w:rsidRPr="000D61E1">
        <w:rPr>
          <w:rFonts w:cs="Times New Roman"/>
          <w:sz w:val="26"/>
          <w:szCs w:val="26"/>
        </w:rPr>
        <w:t>Chi tiết Chuẩn đầu ra được mô tả trong bảng sau:</w:t>
      </w:r>
    </w:p>
    <w:tbl>
      <w:tblPr>
        <w:tblStyle w:val="TableGrid"/>
        <w:tblW w:w="5000" w:type="pct"/>
        <w:tblLook w:val="04A0"/>
      </w:tblPr>
      <w:tblGrid>
        <w:gridCol w:w="722"/>
        <w:gridCol w:w="1753"/>
        <w:gridCol w:w="5894"/>
        <w:gridCol w:w="1202"/>
      </w:tblGrid>
      <w:tr w:rsidR="000D61E1" w:rsidRPr="000D61E1" w:rsidTr="00474C18">
        <w:trPr>
          <w:trHeight w:val="1066"/>
        </w:trPr>
        <w:tc>
          <w:tcPr>
            <w:tcW w:w="4372" w:type="pct"/>
            <w:gridSpan w:val="3"/>
            <w:shd w:val="clear" w:color="auto" w:fill="D6E3BC" w:themeFill="accent3" w:themeFillTint="66"/>
            <w:vAlign w:val="center"/>
          </w:tcPr>
          <w:p w:rsidR="000D61E1" w:rsidRPr="000D61E1" w:rsidRDefault="000D61E1" w:rsidP="000D61E1">
            <w:pPr>
              <w:contextualSpacing/>
              <w:jc w:val="center"/>
              <w:rPr>
                <w:rFonts w:cs="Times New Roman"/>
                <w:b/>
                <w:sz w:val="26"/>
                <w:szCs w:val="26"/>
              </w:rPr>
            </w:pPr>
            <w:r w:rsidRPr="000D61E1">
              <w:rPr>
                <w:rFonts w:cs="Times New Roman"/>
                <w:b/>
                <w:sz w:val="26"/>
                <w:szCs w:val="26"/>
              </w:rPr>
              <w:t>Chuẩn đầu ra học phần</w:t>
            </w:r>
          </w:p>
        </w:tc>
        <w:tc>
          <w:tcPr>
            <w:tcW w:w="628" w:type="pct"/>
            <w:shd w:val="clear" w:color="auto" w:fill="D6E3BC" w:themeFill="accent3" w:themeFillTint="66"/>
            <w:vAlign w:val="center"/>
          </w:tcPr>
          <w:p w:rsidR="000D61E1" w:rsidRPr="000D61E1" w:rsidRDefault="000D61E1" w:rsidP="000D61E1">
            <w:pPr>
              <w:contextualSpacing/>
              <w:jc w:val="center"/>
              <w:rPr>
                <w:rFonts w:cs="Times New Roman"/>
                <w:b/>
                <w:sz w:val="26"/>
                <w:szCs w:val="26"/>
              </w:rPr>
            </w:pPr>
            <w:r w:rsidRPr="000D61E1">
              <w:rPr>
                <w:rFonts w:cs="Times New Roman"/>
                <w:b/>
                <w:sz w:val="26"/>
                <w:szCs w:val="26"/>
              </w:rPr>
              <w:t>CĐR của CTĐT</w:t>
            </w:r>
          </w:p>
          <w:p w:rsidR="000D61E1" w:rsidRPr="000D61E1" w:rsidRDefault="000D61E1" w:rsidP="000D61E1">
            <w:pPr>
              <w:contextualSpacing/>
              <w:jc w:val="center"/>
              <w:rPr>
                <w:rFonts w:cs="Times New Roman"/>
                <w:b/>
                <w:sz w:val="26"/>
                <w:szCs w:val="26"/>
              </w:rPr>
            </w:pPr>
            <w:r w:rsidRPr="000D61E1">
              <w:rPr>
                <w:rFonts w:cs="Times New Roman"/>
                <w:b/>
                <w:sz w:val="26"/>
                <w:szCs w:val="26"/>
              </w:rPr>
              <w:t xml:space="preserve">(ELOx) </w:t>
            </w:r>
          </w:p>
        </w:tc>
      </w:tr>
      <w:tr w:rsidR="00474C18" w:rsidRPr="000D61E1" w:rsidTr="00474C18">
        <w:trPr>
          <w:trHeight w:val="201"/>
        </w:trPr>
        <w:tc>
          <w:tcPr>
            <w:tcW w:w="377" w:type="pct"/>
            <w:vMerge w:val="restart"/>
            <w:vAlign w:val="center"/>
          </w:tcPr>
          <w:p w:rsidR="00474C18" w:rsidRPr="000D61E1" w:rsidRDefault="00474C18" w:rsidP="000D61E1">
            <w:pPr>
              <w:spacing w:before="120"/>
              <w:contextualSpacing/>
              <w:jc w:val="center"/>
              <w:rPr>
                <w:rFonts w:cs="Times New Roman"/>
                <w:sz w:val="26"/>
                <w:szCs w:val="26"/>
              </w:rPr>
            </w:pPr>
            <w:r w:rsidRPr="000D61E1">
              <w:rPr>
                <w:rFonts w:cs="Times New Roman"/>
                <w:sz w:val="26"/>
                <w:szCs w:val="26"/>
              </w:rPr>
              <w:t>Kiến thức</w:t>
            </w:r>
          </w:p>
        </w:tc>
        <w:tc>
          <w:tcPr>
            <w:tcW w:w="916" w:type="pct"/>
            <w:vAlign w:val="center"/>
          </w:tcPr>
          <w:p w:rsidR="00474C18" w:rsidRPr="000D61E1" w:rsidRDefault="00474C18" w:rsidP="000D61E1">
            <w:pPr>
              <w:spacing w:before="120"/>
              <w:contextualSpacing/>
              <w:jc w:val="center"/>
              <w:rPr>
                <w:rFonts w:cs="Times New Roman"/>
                <w:sz w:val="26"/>
                <w:szCs w:val="26"/>
              </w:rPr>
            </w:pPr>
            <w:r w:rsidRPr="000D61E1">
              <w:rPr>
                <w:rFonts w:cs="Times New Roman"/>
                <w:sz w:val="26"/>
                <w:szCs w:val="26"/>
              </w:rPr>
              <w:t xml:space="preserve">CELO1 </w:t>
            </w:r>
          </w:p>
        </w:tc>
        <w:tc>
          <w:tcPr>
            <w:tcW w:w="3079" w:type="pct"/>
            <w:vAlign w:val="center"/>
          </w:tcPr>
          <w:p w:rsidR="00474C18" w:rsidRPr="000D61E1" w:rsidRDefault="00474C18" w:rsidP="000D61E1">
            <w:pPr>
              <w:spacing w:before="120"/>
              <w:contextualSpacing/>
              <w:jc w:val="both"/>
              <w:rPr>
                <w:rFonts w:cs="Times New Roman"/>
                <w:sz w:val="26"/>
                <w:szCs w:val="26"/>
              </w:rPr>
            </w:pPr>
            <w:r w:rsidRPr="000D61E1">
              <w:rPr>
                <w:rFonts w:cs="Times New Roman"/>
                <w:sz w:val="26"/>
                <w:szCs w:val="26"/>
              </w:rPr>
              <w:t>Trình bày bày được cấu trúc của tế bào của các nhóm vi sinh vật</w:t>
            </w:r>
            <w:r>
              <w:rPr>
                <w:rFonts w:cs="Times New Roman"/>
                <w:sz w:val="26"/>
                <w:szCs w:val="26"/>
              </w:rPr>
              <w:t xml:space="preserve"> thực phẩm</w:t>
            </w:r>
            <w:r w:rsidRPr="000D61E1">
              <w:rPr>
                <w:rFonts w:cs="Times New Roman"/>
                <w:sz w:val="26"/>
                <w:szCs w:val="26"/>
              </w:rPr>
              <w:t xml:space="preserve"> khác nhau.</w:t>
            </w:r>
          </w:p>
        </w:tc>
        <w:tc>
          <w:tcPr>
            <w:tcW w:w="628" w:type="pct"/>
            <w:vAlign w:val="center"/>
          </w:tcPr>
          <w:p w:rsidR="00474C18" w:rsidRPr="000D61E1" w:rsidRDefault="00474C18" w:rsidP="000D61E1">
            <w:pPr>
              <w:spacing w:before="120"/>
              <w:contextualSpacing/>
              <w:jc w:val="center"/>
              <w:rPr>
                <w:rFonts w:cs="Times New Roman"/>
                <w:sz w:val="26"/>
                <w:szCs w:val="26"/>
              </w:rPr>
            </w:pPr>
            <w:r w:rsidRPr="000D61E1">
              <w:rPr>
                <w:rFonts w:cs="Times New Roman"/>
                <w:sz w:val="26"/>
                <w:szCs w:val="26"/>
              </w:rPr>
              <w:t xml:space="preserve">ELO1 </w:t>
            </w:r>
          </w:p>
        </w:tc>
      </w:tr>
      <w:tr w:rsidR="00474C18" w:rsidRPr="000D61E1" w:rsidTr="00474C18">
        <w:trPr>
          <w:trHeight w:val="930"/>
        </w:trPr>
        <w:tc>
          <w:tcPr>
            <w:tcW w:w="377" w:type="pct"/>
            <w:vMerge/>
          </w:tcPr>
          <w:p w:rsidR="00474C18" w:rsidRPr="000D61E1" w:rsidRDefault="00474C18" w:rsidP="000D61E1">
            <w:pPr>
              <w:spacing w:before="120"/>
              <w:contextualSpacing/>
              <w:jc w:val="center"/>
              <w:rPr>
                <w:rFonts w:cs="Times New Roman"/>
                <w:sz w:val="26"/>
                <w:szCs w:val="26"/>
              </w:rPr>
            </w:pPr>
          </w:p>
        </w:tc>
        <w:tc>
          <w:tcPr>
            <w:tcW w:w="916" w:type="pct"/>
            <w:vAlign w:val="center"/>
          </w:tcPr>
          <w:p w:rsidR="00474C18" w:rsidRPr="000D61E1" w:rsidRDefault="00474C18" w:rsidP="000D61E1">
            <w:pPr>
              <w:spacing w:before="120"/>
              <w:contextualSpacing/>
              <w:jc w:val="center"/>
              <w:rPr>
                <w:rFonts w:cs="Times New Roman"/>
                <w:sz w:val="26"/>
                <w:szCs w:val="26"/>
              </w:rPr>
            </w:pPr>
            <w:r>
              <w:rPr>
                <w:rFonts w:cs="Times New Roman"/>
                <w:sz w:val="26"/>
                <w:szCs w:val="26"/>
              </w:rPr>
              <w:t>CELO2</w:t>
            </w:r>
          </w:p>
        </w:tc>
        <w:tc>
          <w:tcPr>
            <w:tcW w:w="3079" w:type="pct"/>
            <w:vAlign w:val="center"/>
          </w:tcPr>
          <w:p w:rsidR="00474C18" w:rsidRPr="000D61E1" w:rsidRDefault="00474C18" w:rsidP="0036087E">
            <w:pPr>
              <w:spacing w:before="120"/>
              <w:contextualSpacing/>
              <w:jc w:val="both"/>
              <w:rPr>
                <w:rFonts w:cs="Times New Roman"/>
                <w:sz w:val="26"/>
                <w:szCs w:val="26"/>
              </w:rPr>
            </w:pPr>
            <w:r w:rsidRPr="000D61E1">
              <w:rPr>
                <w:rFonts w:cs="Times New Roman"/>
                <w:sz w:val="26"/>
                <w:szCs w:val="26"/>
              </w:rPr>
              <w:t>Phân tích được các quá trình dinh dưỡng, sinh trưởng và phát triển, di truyền, của vi sinh vật</w:t>
            </w:r>
            <w:r>
              <w:rPr>
                <w:rFonts w:cs="Times New Roman"/>
                <w:sz w:val="26"/>
                <w:szCs w:val="26"/>
              </w:rPr>
              <w:t xml:space="preserve"> nói chung và vi sinh vật thực phẩm nói riêng</w:t>
            </w:r>
            <w:r w:rsidRPr="000D61E1">
              <w:rPr>
                <w:rFonts w:cs="Times New Roman"/>
                <w:sz w:val="26"/>
                <w:szCs w:val="26"/>
              </w:rPr>
              <w:t>.</w:t>
            </w:r>
          </w:p>
        </w:tc>
        <w:tc>
          <w:tcPr>
            <w:tcW w:w="628" w:type="pct"/>
            <w:vAlign w:val="center"/>
          </w:tcPr>
          <w:p w:rsidR="00474C18" w:rsidRPr="000D61E1" w:rsidRDefault="00474C18" w:rsidP="000D61E1">
            <w:pPr>
              <w:spacing w:before="120"/>
              <w:contextualSpacing/>
              <w:jc w:val="center"/>
              <w:rPr>
                <w:rFonts w:cs="Times New Roman"/>
                <w:sz w:val="26"/>
                <w:szCs w:val="26"/>
              </w:rPr>
            </w:pPr>
            <w:r w:rsidRPr="000D61E1">
              <w:rPr>
                <w:rFonts w:cs="Times New Roman"/>
                <w:sz w:val="26"/>
                <w:szCs w:val="26"/>
              </w:rPr>
              <w:t>ELO</w:t>
            </w:r>
            <w:r w:rsidR="0045093F">
              <w:rPr>
                <w:rFonts w:cs="Times New Roman"/>
                <w:sz w:val="26"/>
                <w:szCs w:val="26"/>
              </w:rPr>
              <w:t>1</w:t>
            </w:r>
          </w:p>
        </w:tc>
      </w:tr>
      <w:tr w:rsidR="00474C18" w:rsidRPr="000D61E1" w:rsidTr="00474C18">
        <w:trPr>
          <w:trHeight w:val="831"/>
        </w:trPr>
        <w:tc>
          <w:tcPr>
            <w:tcW w:w="377" w:type="pct"/>
            <w:vMerge/>
          </w:tcPr>
          <w:p w:rsidR="00474C18" w:rsidRPr="000D61E1" w:rsidRDefault="00474C18" w:rsidP="000D61E1">
            <w:pPr>
              <w:spacing w:before="120"/>
              <w:contextualSpacing/>
              <w:jc w:val="center"/>
              <w:rPr>
                <w:rFonts w:cs="Times New Roman"/>
                <w:sz w:val="26"/>
                <w:szCs w:val="26"/>
              </w:rPr>
            </w:pPr>
          </w:p>
        </w:tc>
        <w:tc>
          <w:tcPr>
            <w:tcW w:w="916" w:type="pct"/>
            <w:vAlign w:val="center"/>
          </w:tcPr>
          <w:p w:rsidR="00474C18" w:rsidRPr="000D61E1" w:rsidRDefault="00474C18" w:rsidP="000D61E1">
            <w:pPr>
              <w:spacing w:before="120"/>
              <w:contextualSpacing/>
              <w:jc w:val="center"/>
              <w:rPr>
                <w:rFonts w:cs="Times New Roman"/>
                <w:sz w:val="26"/>
                <w:szCs w:val="26"/>
              </w:rPr>
            </w:pPr>
            <w:r w:rsidRPr="000D61E1">
              <w:rPr>
                <w:rFonts w:cs="Times New Roman"/>
                <w:sz w:val="26"/>
                <w:szCs w:val="26"/>
              </w:rPr>
              <w:t>CELO</w:t>
            </w:r>
            <w:r>
              <w:rPr>
                <w:rFonts w:cs="Times New Roman"/>
                <w:sz w:val="26"/>
                <w:szCs w:val="26"/>
              </w:rPr>
              <w:t>3</w:t>
            </w:r>
          </w:p>
        </w:tc>
        <w:tc>
          <w:tcPr>
            <w:tcW w:w="3079" w:type="pct"/>
            <w:vAlign w:val="center"/>
          </w:tcPr>
          <w:p w:rsidR="00474C18" w:rsidRPr="000D61E1" w:rsidRDefault="00474C18" w:rsidP="0036087E">
            <w:pPr>
              <w:spacing w:before="120"/>
              <w:contextualSpacing/>
              <w:jc w:val="both"/>
              <w:rPr>
                <w:rFonts w:cs="Times New Roman"/>
                <w:sz w:val="26"/>
                <w:szCs w:val="26"/>
              </w:rPr>
            </w:pPr>
            <w:r>
              <w:rPr>
                <w:rFonts w:cs="Times New Roman"/>
                <w:sz w:val="26"/>
                <w:szCs w:val="26"/>
              </w:rPr>
              <w:t>Phân tích các con đường phân giải các chất dinh dưỡng, các kiểu hô hấp để tạo năng lượng cho quá trình sinh trưởng của vi sinh vật.</w:t>
            </w:r>
          </w:p>
        </w:tc>
        <w:tc>
          <w:tcPr>
            <w:tcW w:w="628" w:type="pct"/>
            <w:vAlign w:val="center"/>
          </w:tcPr>
          <w:p w:rsidR="00474C18" w:rsidRPr="000D61E1" w:rsidRDefault="0045093F" w:rsidP="000D61E1">
            <w:pPr>
              <w:spacing w:before="120"/>
              <w:contextualSpacing/>
              <w:jc w:val="center"/>
              <w:rPr>
                <w:rFonts w:cs="Times New Roman"/>
                <w:sz w:val="26"/>
                <w:szCs w:val="26"/>
              </w:rPr>
            </w:pPr>
            <w:r>
              <w:rPr>
                <w:rFonts w:cs="Times New Roman"/>
                <w:sz w:val="26"/>
                <w:szCs w:val="26"/>
              </w:rPr>
              <w:t>ELO3</w:t>
            </w:r>
          </w:p>
        </w:tc>
      </w:tr>
      <w:tr w:rsidR="000D61E1" w:rsidRPr="000D61E1" w:rsidTr="00474C18">
        <w:trPr>
          <w:trHeight w:val="300"/>
        </w:trPr>
        <w:tc>
          <w:tcPr>
            <w:tcW w:w="377" w:type="pct"/>
            <w:vMerge w:val="restart"/>
            <w:vAlign w:val="center"/>
          </w:tcPr>
          <w:p w:rsidR="000D61E1" w:rsidRPr="000D61E1" w:rsidRDefault="000D61E1" w:rsidP="000D61E1">
            <w:pPr>
              <w:spacing w:before="120"/>
              <w:contextualSpacing/>
              <w:jc w:val="center"/>
              <w:rPr>
                <w:rFonts w:cs="Times New Roman"/>
                <w:sz w:val="26"/>
                <w:szCs w:val="26"/>
              </w:rPr>
            </w:pPr>
            <w:r w:rsidRPr="000D61E1">
              <w:rPr>
                <w:rFonts w:cs="Times New Roman"/>
                <w:sz w:val="26"/>
                <w:szCs w:val="26"/>
              </w:rPr>
              <w:t>Kỹ năng</w:t>
            </w:r>
          </w:p>
        </w:tc>
        <w:tc>
          <w:tcPr>
            <w:tcW w:w="916" w:type="pct"/>
            <w:vAlign w:val="center"/>
          </w:tcPr>
          <w:p w:rsidR="000D61E1" w:rsidRPr="000D61E1" w:rsidRDefault="000D61E1" w:rsidP="000D61E1">
            <w:pPr>
              <w:spacing w:before="120"/>
              <w:contextualSpacing/>
              <w:jc w:val="center"/>
              <w:rPr>
                <w:rFonts w:cs="Times New Roman"/>
                <w:sz w:val="26"/>
                <w:szCs w:val="26"/>
              </w:rPr>
            </w:pPr>
            <w:r w:rsidRPr="000D61E1">
              <w:rPr>
                <w:rFonts w:cs="Times New Roman"/>
                <w:sz w:val="26"/>
                <w:szCs w:val="26"/>
              </w:rPr>
              <w:t>CELO</w:t>
            </w:r>
            <w:r w:rsidR="0036087E">
              <w:rPr>
                <w:rFonts w:cs="Times New Roman"/>
                <w:sz w:val="26"/>
                <w:szCs w:val="26"/>
              </w:rPr>
              <w:t>4</w:t>
            </w:r>
          </w:p>
        </w:tc>
        <w:tc>
          <w:tcPr>
            <w:tcW w:w="3079" w:type="pct"/>
            <w:vAlign w:val="center"/>
          </w:tcPr>
          <w:p w:rsidR="000D61E1" w:rsidRPr="000D61E1" w:rsidRDefault="0045093F" w:rsidP="0045093F">
            <w:pPr>
              <w:spacing w:before="120"/>
              <w:contextualSpacing/>
              <w:jc w:val="both"/>
              <w:rPr>
                <w:rFonts w:cs="Times New Roman"/>
                <w:sz w:val="26"/>
                <w:szCs w:val="26"/>
              </w:rPr>
            </w:pPr>
            <w:r w:rsidRPr="000D61E1">
              <w:rPr>
                <w:rFonts w:cs="Times New Roman"/>
                <w:sz w:val="26"/>
                <w:szCs w:val="26"/>
              </w:rPr>
              <w:t>Tăng cường khả năng làm việc nhóm thông qua những chủ đề seminar</w:t>
            </w:r>
            <w:r>
              <w:rPr>
                <w:rFonts w:cs="Times New Roman"/>
                <w:sz w:val="26"/>
                <w:szCs w:val="26"/>
              </w:rPr>
              <w:t>.</w:t>
            </w:r>
          </w:p>
        </w:tc>
        <w:tc>
          <w:tcPr>
            <w:tcW w:w="628" w:type="pct"/>
            <w:vAlign w:val="center"/>
          </w:tcPr>
          <w:p w:rsidR="000D61E1" w:rsidRPr="000D61E1" w:rsidRDefault="000D61E1" w:rsidP="0045093F">
            <w:pPr>
              <w:spacing w:before="120"/>
              <w:contextualSpacing/>
              <w:jc w:val="center"/>
              <w:rPr>
                <w:rFonts w:cs="Times New Roman"/>
                <w:sz w:val="26"/>
                <w:szCs w:val="26"/>
              </w:rPr>
            </w:pPr>
            <w:r w:rsidRPr="000D61E1">
              <w:rPr>
                <w:rFonts w:cs="Times New Roman"/>
                <w:sz w:val="26"/>
                <w:szCs w:val="26"/>
              </w:rPr>
              <w:t>ELO4</w:t>
            </w:r>
            <w:r w:rsidR="0045093F">
              <w:rPr>
                <w:rFonts w:cs="Times New Roman"/>
                <w:sz w:val="26"/>
                <w:szCs w:val="26"/>
              </w:rPr>
              <w:t xml:space="preserve"> ELO5</w:t>
            </w:r>
          </w:p>
        </w:tc>
      </w:tr>
      <w:tr w:rsidR="00474C18" w:rsidRPr="000D61E1" w:rsidTr="00474C18">
        <w:trPr>
          <w:trHeight w:val="300"/>
        </w:trPr>
        <w:tc>
          <w:tcPr>
            <w:tcW w:w="377" w:type="pct"/>
            <w:vMerge/>
            <w:vAlign w:val="center"/>
          </w:tcPr>
          <w:p w:rsidR="00474C18" w:rsidRPr="000D61E1" w:rsidRDefault="00474C18" w:rsidP="000D61E1">
            <w:pPr>
              <w:spacing w:before="120"/>
              <w:contextualSpacing/>
              <w:jc w:val="center"/>
              <w:rPr>
                <w:rFonts w:cs="Times New Roman"/>
                <w:sz w:val="26"/>
                <w:szCs w:val="26"/>
              </w:rPr>
            </w:pPr>
          </w:p>
        </w:tc>
        <w:tc>
          <w:tcPr>
            <w:tcW w:w="916" w:type="pct"/>
            <w:vAlign w:val="center"/>
          </w:tcPr>
          <w:p w:rsidR="00474C18" w:rsidRPr="000D61E1" w:rsidRDefault="0045093F" w:rsidP="0045093F">
            <w:pPr>
              <w:spacing w:before="120"/>
              <w:contextualSpacing/>
              <w:jc w:val="center"/>
              <w:rPr>
                <w:rFonts w:cs="Times New Roman"/>
                <w:sz w:val="26"/>
                <w:szCs w:val="26"/>
              </w:rPr>
            </w:pPr>
            <w:r>
              <w:rPr>
                <w:rFonts w:cs="Times New Roman"/>
                <w:sz w:val="26"/>
                <w:szCs w:val="26"/>
              </w:rPr>
              <w:t>CELO5</w:t>
            </w:r>
          </w:p>
        </w:tc>
        <w:tc>
          <w:tcPr>
            <w:tcW w:w="3079" w:type="pct"/>
            <w:vAlign w:val="center"/>
          </w:tcPr>
          <w:p w:rsidR="00474C18" w:rsidRPr="000D61E1" w:rsidRDefault="0045093F" w:rsidP="0036087E">
            <w:pPr>
              <w:spacing w:before="120"/>
              <w:contextualSpacing/>
              <w:jc w:val="both"/>
              <w:rPr>
                <w:rFonts w:cs="Times New Roman"/>
                <w:sz w:val="26"/>
                <w:szCs w:val="26"/>
              </w:rPr>
            </w:pPr>
            <w:r w:rsidRPr="000D61E1">
              <w:rPr>
                <w:rFonts w:cs="Times New Roman"/>
                <w:sz w:val="26"/>
                <w:szCs w:val="26"/>
              </w:rPr>
              <w:t>Giải thích và vận dụng được vi sinh vật vào</w:t>
            </w:r>
            <w:r>
              <w:rPr>
                <w:rFonts w:cs="Times New Roman"/>
                <w:sz w:val="26"/>
                <w:szCs w:val="26"/>
              </w:rPr>
              <w:t xml:space="preserve"> các quá trình sản xuất thực phẩm phục vụ</w:t>
            </w:r>
            <w:r w:rsidRPr="000D61E1">
              <w:rPr>
                <w:rFonts w:cs="Times New Roman"/>
                <w:sz w:val="26"/>
                <w:szCs w:val="26"/>
              </w:rPr>
              <w:t xml:space="preserve"> </w:t>
            </w:r>
            <w:r>
              <w:rPr>
                <w:rFonts w:cs="Times New Roman"/>
                <w:sz w:val="26"/>
                <w:szCs w:val="26"/>
              </w:rPr>
              <w:t>đời sống con người.</w:t>
            </w:r>
          </w:p>
        </w:tc>
        <w:tc>
          <w:tcPr>
            <w:tcW w:w="628" w:type="pct"/>
            <w:vAlign w:val="center"/>
          </w:tcPr>
          <w:p w:rsidR="00474C18" w:rsidRPr="000D61E1" w:rsidRDefault="0045093F" w:rsidP="000D61E1">
            <w:pPr>
              <w:spacing w:before="120"/>
              <w:contextualSpacing/>
              <w:jc w:val="center"/>
              <w:rPr>
                <w:rFonts w:cs="Times New Roman"/>
                <w:sz w:val="26"/>
                <w:szCs w:val="26"/>
              </w:rPr>
            </w:pPr>
            <w:r>
              <w:rPr>
                <w:rFonts w:cs="Times New Roman"/>
                <w:sz w:val="26"/>
                <w:szCs w:val="26"/>
              </w:rPr>
              <w:t>ELO6</w:t>
            </w:r>
          </w:p>
        </w:tc>
      </w:tr>
      <w:tr w:rsidR="000D61E1" w:rsidRPr="000D61E1" w:rsidTr="00474C18">
        <w:trPr>
          <w:trHeight w:val="62"/>
        </w:trPr>
        <w:tc>
          <w:tcPr>
            <w:tcW w:w="377" w:type="pct"/>
            <w:vMerge/>
          </w:tcPr>
          <w:p w:rsidR="000D61E1" w:rsidRPr="000D61E1" w:rsidRDefault="000D61E1" w:rsidP="000D61E1">
            <w:pPr>
              <w:spacing w:before="120"/>
              <w:contextualSpacing/>
              <w:jc w:val="center"/>
              <w:rPr>
                <w:rFonts w:cs="Times New Roman"/>
                <w:sz w:val="26"/>
                <w:szCs w:val="26"/>
              </w:rPr>
            </w:pPr>
          </w:p>
        </w:tc>
        <w:tc>
          <w:tcPr>
            <w:tcW w:w="916" w:type="pct"/>
            <w:vAlign w:val="center"/>
          </w:tcPr>
          <w:p w:rsidR="000D61E1" w:rsidRPr="000D61E1" w:rsidRDefault="0045093F" w:rsidP="000D61E1">
            <w:pPr>
              <w:spacing w:before="120"/>
              <w:contextualSpacing/>
              <w:jc w:val="center"/>
              <w:rPr>
                <w:rFonts w:cs="Times New Roman"/>
                <w:sz w:val="26"/>
                <w:szCs w:val="26"/>
              </w:rPr>
            </w:pPr>
            <w:r>
              <w:rPr>
                <w:rFonts w:cs="Times New Roman"/>
                <w:sz w:val="26"/>
                <w:szCs w:val="26"/>
              </w:rPr>
              <w:t>CELO6</w:t>
            </w:r>
          </w:p>
        </w:tc>
        <w:tc>
          <w:tcPr>
            <w:tcW w:w="3079" w:type="pct"/>
            <w:vAlign w:val="center"/>
          </w:tcPr>
          <w:p w:rsidR="000D61E1" w:rsidRPr="000D61E1" w:rsidRDefault="0045093F" w:rsidP="000D61E1">
            <w:pPr>
              <w:spacing w:before="120"/>
              <w:contextualSpacing/>
              <w:jc w:val="both"/>
              <w:rPr>
                <w:rFonts w:cs="Times New Roman"/>
                <w:sz w:val="26"/>
                <w:szCs w:val="26"/>
              </w:rPr>
            </w:pPr>
            <w:r>
              <w:rPr>
                <w:rFonts w:cs="Times New Roman"/>
                <w:sz w:val="26"/>
                <w:szCs w:val="26"/>
              </w:rPr>
              <w:t>Vận dụng các kiến thức về vi sinh vật gây bệnh và hư hỏng trong thực phẩm để xây dựng quy trình bảo quản thực phẩm và phát hiện các vi sinh vật gây bệnh trong thực phẩm đạt hiệu quả cao.</w:t>
            </w:r>
          </w:p>
        </w:tc>
        <w:tc>
          <w:tcPr>
            <w:tcW w:w="628" w:type="pct"/>
            <w:vAlign w:val="center"/>
          </w:tcPr>
          <w:p w:rsidR="000D61E1" w:rsidRPr="000D61E1" w:rsidRDefault="0045093F" w:rsidP="000D61E1">
            <w:pPr>
              <w:spacing w:before="120"/>
              <w:contextualSpacing/>
              <w:jc w:val="center"/>
              <w:rPr>
                <w:rFonts w:cs="Times New Roman"/>
                <w:sz w:val="26"/>
                <w:szCs w:val="26"/>
              </w:rPr>
            </w:pPr>
            <w:r>
              <w:rPr>
                <w:rFonts w:cs="Times New Roman"/>
                <w:sz w:val="26"/>
                <w:szCs w:val="26"/>
              </w:rPr>
              <w:t>ELO6</w:t>
            </w:r>
          </w:p>
        </w:tc>
      </w:tr>
      <w:tr w:rsidR="000D61E1" w:rsidRPr="000D61E1" w:rsidTr="00474C18">
        <w:trPr>
          <w:trHeight w:val="599"/>
        </w:trPr>
        <w:tc>
          <w:tcPr>
            <w:tcW w:w="377" w:type="pct"/>
          </w:tcPr>
          <w:p w:rsidR="000D61E1" w:rsidRPr="000D61E1" w:rsidRDefault="000D61E1" w:rsidP="000D61E1">
            <w:pPr>
              <w:spacing w:before="120"/>
              <w:contextualSpacing/>
              <w:jc w:val="center"/>
              <w:rPr>
                <w:rFonts w:cs="Times New Roman"/>
                <w:sz w:val="26"/>
                <w:szCs w:val="26"/>
              </w:rPr>
            </w:pPr>
            <w:r w:rsidRPr="000D61E1">
              <w:rPr>
                <w:rFonts w:cs="Times New Roman"/>
                <w:sz w:val="26"/>
                <w:szCs w:val="26"/>
              </w:rPr>
              <w:t>Thái độ</w:t>
            </w:r>
          </w:p>
        </w:tc>
        <w:tc>
          <w:tcPr>
            <w:tcW w:w="916" w:type="pct"/>
            <w:shd w:val="clear" w:color="auto" w:fill="auto"/>
            <w:vAlign w:val="center"/>
          </w:tcPr>
          <w:p w:rsidR="000D61E1" w:rsidRPr="000D61E1" w:rsidRDefault="000D61E1" w:rsidP="000D61E1">
            <w:pPr>
              <w:spacing w:before="120"/>
              <w:contextualSpacing/>
              <w:jc w:val="center"/>
              <w:rPr>
                <w:rFonts w:cs="Times New Roman"/>
                <w:sz w:val="26"/>
                <w:szCs w:val="26"/>
              </w:rPr>
            </w:pPr>
            <w:r w:rsidRPr="000D61E1">
              <w:rPr>
                <w:rFonts w:cs="Times New Roman"/>
                <w:sz w:val="26"/>
                <w:szCs w:val="26"/>
              </w:rPr>
              <w:t>CELO</w:t>
            </w:r>
            <w:r w:rsidR="00474C18">
              <w:rPr>
                <w:rFonts w:cs="Times New Roman"/>
                <w:sz w:val="26"/>
                <w:szCs w:val="26"/>
              </w:rPr>
              <w:t>7</w:t>
            </w:r>
          </w:p>
        </w:tc>
        <w:tc>
          <w:tcPr>
            <w:tcW w:w="3079" w:type="pct"/>
            <w:shd w:val="clear" w:color="auto" w:fill="auto"/>
            <w:vAlign w:val="center"/>
          </w:tcPr>
          <w:p w:rsidR="000D61E1" w:rsidRPr="000D61E1" w:rsidRDefault="000D61E1" w:rsidP="000D61E1">
            <w:pPr>
              <w:spacing w:before="120"/>
              <w:contextualSpacing/>
              <w:jc w:val="both"/>
              <w:rPr>
                <w:rFonts w:cs="Times New Roman"/>
                <w:sz w:val="26"/>
                <w:szCs w:val="26"/>
              </w:rPr>
            </w:pPr>
            <w:r w:rsidRPr="000D61E1">
              <w:rPr>
                <w:rFonts w:cs="Times New Roman"/>
                <w:sz w:val="26"/>
                <w:szCs w:val="26"/>
              </w:rPr>
              <w:t>Tự giác và làm gương về việc</w:t>
            </w:r>
            <w:r w:rsidRPr="000D61E1">
              <w:rPr>
                <w:rFonts w:cs="Times New Roman"/>
                <w:sz w:val="26"/>
                <w:szCs w:val="26"/>
                <w:lang w:val="vi-VN"/>
              </w:rPr>
              <w:t xml:space="preserve"> giữ gìn vệ sinh để bảo vệ sức khỏe cho </w:t>
            </w:r>
            <w:r w:rsidRPr="000D61E1">
              <w:rPr>
                <w:rFonts w:cs="Times New Roman"/>
                <w:sz w:val="26"/>
                <w:szCs w:val="26"/>
              </w:rPr>
              <w:t>cá nhân</w:t>
            </w:r>
            <w:r w:rsidRPr="000D61E1">
              <w:rPr>
                <w:rFonts w:cs="Times New Roman"/>
                <w:sz w:val="26"/>
                <w:szCs w:val="26"/>
                <w:lang w:val="vi-VN"/>
              </w:rPr>
              <w:t xml:space="preserve"> và cộng đồng</w:t>
            </w:r>
            <w:r w:rsidRPr="000D61E1">
              <w:rPr>
                <w:rFonts w:cs="Times New Roman"/>
                <w:sz w:val="26"/>
                <w:szCs w:val="26"/>
              </w:rPr>
              <w:t>.</w:t>
            </w:r>
          </w:p>
        </w:tc>
        <w:tc>
          <w:tcPr>
            <w:tcW w:w="628" w:type="pct"/>
            <w:shd w:val="clear" w:color="auto" w:fill="auto"/>
            <w:vAlign w:val="center"/>
          </w:tcPr>
          <w:p w:rsidR="000D61E1" w:rsidRDefault="0045093F" w:rsidP="000D61E1">
            <w:pPr>
              <w:spacing w:before="120"/>
              <w:contextualSpacing/>
              <w:jc w:val="center"/>
              <w:rPr>
                <w:rFonts w:cs="Times New Roman"/>
                <w:sz w:val="26"/>
                <w:szCs w:val="26"/>
              </w:rPr>
            </w:pPr>
            <w:r>
              <w:rPr>
                <w:rFonts w:cs="Times New Roman"/>
                <w:sz w:val="26"/>
                <w:szCs w:val="26"/>
              </w:rPr>
              <w:t>ELO8</w:t>
            </w:r>
          </w:p>
          <w:p w:rsidR="0045093F" w:rsidRPr="000D61E1" w:rsidRDefault="0045093F" w:rsidP="000D61E1">
            <w:pPr>
              <w:spacing w:before="120"/>
              <w:contextualSpacing/>
              <w:jc w:val="center"/>
              <w:rPr>
                <w:rFonts w:cs="Times New Roman"/>
                <w:sz w:val="26"/>
                <w:szCs w:val="26"/>
              </w:rPr>
            </w:pPr>
            <w:r>
              <w:rPr>
                <w:rFonts w:cs="Times New Roman"/>
                <w:sz w:val="26"/>
                <w:szCs w:val="26"/>
              </w:rPr>
              <w:t>ELO9</w:t>
            </w:r>
          </w:p>
        </w:tc>
      </w:tr>
    </w:tbl>
    <w:p w:rsidR="000D61E1" w:rsidRPr="000D61E1" w:rsidRDefault="000D61E1" w:rsidP="000D61E1">
      <w:pPr>
        <w:spacing w:before="120" w:after="0" w:line="240" w:lineRule="auto"/>
        <w:contextualSpacing/>
        <w:rPr>
          <w:rFonts w:cs="Times New Roman"/>
          <w:b/>
          <w:sz w:val="26"/>
          <w:szCs w:val="26"/>
        </w:rPr>
      </w:pPr>
    </w:p>
    <w:p w:rsidR="000D61E1" w:rsidRPr="000D61E1" w:rsidRDefault="000D61E1" w:rsidP="000D61E1">
      <w:pPr>
        <w:spacing w:before="120" w:after="0" w:line="240" w:lineRule="auto"/>
        <w:contextualSpacing/>
        <w:rPr>
          <w:rFonts w:cs="Times New Roman"/>
          <w:i/>
          <w:sz w:val="26"/>
          <w:szCs w:val="26"/>
        </w:rPr>
      </w:pPr>
      <w:r w:rsidRPr="000D61E1">
        <w:rPr>
          <w:rFonts w:cs="Times New Roman"/>
          <w:b/>
          <w:sz w:val="26"/>
          <w:szCs w:val="26"/>
        </w:rPr>
        <w:lastRenderedPageBreak/>
        <w:t>6. Chỉ báothực hiện chuẩn đầu ra</w:t>
      </w:r>
    </w:p>
    <w:tbl>
      <w:tblPr>
        <w:tblStyle w:val="TableGrid"/>
        <w:tblW w:w="5000" w:type="pct"/>
        <w:tblLook w:val="04A0"/>
      </w:tblPr>
      <w:tblGrid>
        <w:gridCol w:w="1284"/>
        <w:gridCol w:w="1430"/>
        <w:gridCol w:w="6857"/>
      </w:tblGrid>
      <w:tr w:rsidR="000D61E1" w:rsidRPr="000D61E1" w:rsidTr="0081765C">
        <w:trPr>
          <w:trHeight w:val="145"/>
          <w:tblHeader/>
        </w:trPr>
        <w:tc>
          <w:tcPr>
            <w:tcW w:w="671" w:type="pct"/>
            <w:shd w:val="clear" w:color="auto" w:fill="D6E3BC" w:themeFill="accent3" w:themeFillTint="66"/>
          </w:tcPr>
          <w:p w:rsidR="000D61E1" w:rsidRPr="000D61E1" w:rsidRDefault="000D61E1" w:rsidP="000D61E1">
            <w:pPr>
              <w:contextualSpacing/>
              <w:jc w:val="center"/>
              <w:rPr>
                <w:rFonts w:cs="Times New Roman"/>
                <w:b/>
                <w:sz w:val="26"/>
                <w:szCs w:val="26"/>
              </w:rPr>
            </w:pPr>
            <w:r w:rsidRPr="000D61E1">
              <w:rPr>
                <w:rFonts w:cs="Times New Roman"/>
                <w:b/>
                <w:sz w:val="26"/>
                <w:szCs w:val="26"/>
              </w:rPr>
              <w:t>Chuẩn đầu ra</w:t>
            </w:r>
          </w:p>
          <w:p w:rsidR="000D61E1" w:rsidRPr="000D61E1" w:rsidRDefault="000D61E1" w:rsidP="000D61E1">
            <w:pPr>
              <w:contextualSpacing/>
              <w:jc w:val="center"/>
              <w:rPr>
                <w:rFonts w:cs="Times New Roman"/>
                <w:b/>
                <w:bCs/>
                <w:sz w:val="26"/>
                <w:szCs w:val="26"/>
                <w:lang w:val="de-DE"/>
              </w:rPr>
            </w:pPr>
            <w:r w:rsidRPr="000D61E1">
              <w:rPr>
                <w:rFonts w:cs="Times New Roman"/>
                <w:b/>
                <w:bCs/>
                <w:sz w:val="26"/>
                <w:szCs w:val="26"/>
                <w:lang w:val="de-DE"/>
              </w:rPr>
              <w:t>LOx</w:t>
            </w:r>
          </w:p>
        </w:tc>
        <w:tc>
          <w:tcPr>
            <w:tcW w:w="747" w:type="pct"/>
            <w:shd w:val="clear" w:color="auto" w:fill="D6E3BC" w:themeFill="accent3" w:themeFillTint="66"/>
            <w:vAlign w:val="center"/>
          </w:tcPr>
          <w:p w:rsidR="000D61E1" w:rsidRPr="000D61E1" w:rsidRDefault="000D61E1" w:rsidP="000D61E1">
            <w:pPr>
              <w:contextualSpacing/>
              <w:jc w:val="center"/>
              <w:rPr>
                <w:rFonts w:cs="Times New Roman"/>
                <w:b/>
                <w:bCs/>
                <w:sz w:val="26"/>
                <w:szCs w:val="26"/>
                <w:lang w:val="de-DE"/>
              </w:rPr>
            </w:pPr>
            <w:r w:rsidRPr="000D61E1">
              <w:rPr>
                <w:rFonts w:cs="Times New Roman"/>
                <w:b/>
                <w:bCs/>
                <w:sz w:val="26"/>
                <w:szCs w:val="26"/>
                <w:lang w:val="de-DE"/>
              </w:rPr>
              <w:t>Chỉ báo thực hiện</w:t>
            </w:r>
          </w:p>
        </w:tc>
        <w:tc>
          <w:tcPr>
            <w:tcW w:w="3582" w:type="pct"/>
            <w:shd w:val="clear" w:color="auto" w:fill="D6E3BC" w:themeFill="accent3" w:themeFillTint="66"/>
            <w:vAlign w:val="center"/>
          </w:tcPr>
          <w:p w:rsidR="000D61E1" w:rsidRPr="000D61E1" w:rsidRDefault="000D61E1" w:rsidP="000D61E1">
            <w:pPr>
              <w:contextualSpacing/>
              <w:jc w:val="center"/>
              <w:rPr>
                <w:rFonts w:cs="Times New Roman"/>
                <w:b/>
                <w:bCs/>
                <w:sz w:val="26"/>
                <w:szCs w:val="26"/>
                <w:lang w:val="de-DE"/>
              </w:rPr>
            </w:pPr>
            <w:r w:rsidRPr="000D61E1">
              <w:rPr>
                <w:rFonts w:cs="Times New Roman"/>
                <w:b/>
                <w:bCs/>
                <w:sz w:val="26"/>
                <w:szCs w:val="26"/>
                <w:lang w:val="de-DE"/>
              </w:rPr>
              <w:t>Mô tả chỉ báo thực hiện</w:t>
            </w:r>
          </w:p>
        </w:tc>
      </w:tr>
      <w:tr w:rsidR="000D61E1" w:rsidRPr="000D61E1" w:rsidTr="0081765C">
        <w:trPr>
          <w:trHeight w:val="145"/>
        </w:trPr>
        <w:tc>
          <w:tcPr>
            <w:tcW w:w="671" w:type="pct"/>
            <w:vMerge w:val="restart"/>
            <w:vAlign w:val="center"/>
          </w:tcPr>
          <w:p w:rsidR="000D61E1" w:rsidRPr="000D61E1" w:rsidRDefault="000D61E1" w:rsidP="000D61E1">
            <w:pPr>
              <w:spacing w:before="120"/>
              <w:contextualSpacing/>
              <w:jc w:val="center"/>
              <w:rPr>
                <w:rFonts w:cs="Times New Roman"/>
                <w:sz w:val="26"/>
                <w:szCs w:val="26"/>
              </w:rPr>
            </w:pPr>
            <w:r w:rsidRPr="000D61E1">
              <w:rPr>
                <w:rFonts w:cs="Times New Roman"/>
                <w:sz w:val="26"/>
                <w:szCs w:val="26"/>
              </w:rPr>
              <w:t>CELO1</w:t>
            </w:r>
          </w:p>
        </w:tc>
        <w:tc>
          <w:tcPr>
            <w:tcW w:w="747" w:type="pct"/>
            <w:vAlign w:val="center"/>
          </w:tcPr>
          <w:p w:rsidR="000D61E1" w:rsidRPr="000D61E1" w:rsidRDefault="000D61E1" w:rsidP="000D61E1">
            <w:pPr>
              <w:spacing w:before="120"/>
              <w:contextualSpacing/>
              <w:jc w:val="center"/>
              <w:rPr>
                <w:rFonts w:cs="Times New Roman"/>
                <w:sz w:val="26"/>
                <w:szCs w:val="26"/>
              </w:rPr>
            </w:pPr>
            <w:r w:rsidRPr="000D61E1">
              <w:rPr>
                <w:rFonts w:cs="Times New Roman"/>
                <w:sz w:val="26"/>
                <w:szCs w:val="26"/>
              </w:rPr>
              <w:t>CELO1.1</w:t>
            </w:r>
          </w:p>
        </w:tc>
        <w:tc>
          <w:tcPr>
            <w:tcW w:w="3582" w:type="pct"/>
            <w:vAlign w:val="center"/>
          </w:tcPr>
          <w:p w:rsidR="000D61E1" w:rsidRPr="000D61E1" w:rsidRDefault="000D61E1" w:rsidP="000D61E1">
            <w:pPr>
              <w:spacing w:before="120"/>
              <w:contextualSpacing/>
              <w:rPr>
                <w:rFonts w:cs="Times New Roman"/>
                <w:sz w:val="26"/>
                <w:szCs w:val="26"/>
              </w:rPr>
            </w:pPr>
            <w:r w:rsidRPr="000D61E1">
              <w:rPr>
                <w:rFonts w:cs="Times New Roman"/>
                <w:sz w:val="26"/>
                <w:szCs w:val="26"/>
              </w:rPr>
              <w:t>Trình bày được cấu tạo tế bào của các nhóm vi sinh vật khác nhau</w:t>
            </w:r>
          </w:p>
        </w:tc>
      </w:tr>
      <w:tr w:rsidR="000D61E1" w:rsidRPr="000D61E1" w:rsidTr="0081765C">
        <w:trPr>
          <w:trHeight w:val="145"/>
        </w:trPr>
        <w:tc>
          <w:tcPr>
            <w:tcW w:w="671" w:type="pct"/>
            <w:vMerge/>
          </w:tcPr>
          <w:p w:rsidR="000D61E1" w:rsidRPr="000D61E1" w:rsidRDefault="000D61E1" w:rsidP="000D61E1">
            <w:pPr>
              <w:spacing w:before="120"/>
              <w:contextualSpacing/>
              <w:jc w:val="center"/>
              <w:rPr>
                <w:rFonts w:cs="Times New Roman"/>
                <w:sz w:val="26"/>
                <w:szCs w:val="26"/>
              </w:rPr>
            </w:pPr>
          </w:p>
        </w:tc>
        <w:tc>
          <w:tcPr>
            <w:tcW w:w="747" w:type="pct"/>
            <w:vAlign w:val="center"/>
          </w:tcPr>
          <w:p w:rsidR="000D61E1" w:rsidRPr="000D61E1" w:rsidRDefault="000D61E1" w:rsidP="000D61E1">
            <w:pPr>
              <w:spacing w:before="120"/>
              <w:contextualSpacing/>
              <w:jc w:val="center"/>
              <w:rPr>
                <w:rFonts w:cs="Times New Roman"/>
                <w:sz w:val="26"/>
                <w:szCs w:val="26"/>
              </w:rPr>
            </w:pPr>
            <w:r w:rsidRPr="000D61E1">
              <w:rPr>
                <w:rFonts w:cs="Times New Roman"/>
                <w:sz w:val="26"/>
                <w:szCs w:val="26"/>
              </w:rPr>
              <w:t xml:space="preserve">CELO1.2 </w:t>
            </w:r>
          </w:p>
          <w:p w:rsidR="000D61E1" w:rsidRPr="000D61E1" w:rsidRDefault="000D61E1" w:rsidP="000D61E1">
            <w:pPr>
              <w:spacing w:before="120"/>
              <w:contextualSpacing/>
              <w:jc w:val="center"/>
              <w:rPr>
                <w:rFonts w:cs="Times New Roman"/>
                <w:sz w:val="26"/>
                <w:szCs w:val="26"/>
              </w:rPr>
            </w:pPr>
          </w:p>
        </w:tc>
        <w:tc>
          <w:tcPr>
            <w:tcW w:w="3582" w:type="pct"/>
            <w:vAlign w:val="center"/>
          </w:tcPr>
          <w:p w:rsidR="000D61E1" w:rsidRPr="000D61E1" w:rsidRDefault="000D61E1" w:rsidP="000D61E1">
            <w:pPr>
              <w:spacing w:before="120"/>
              <w:contextualSpacing/>
              <w:rPr>
                <w:rFonts w:cs="Times New Roman"/>
                <w:sz w:val="26"/>
                <w:szCs w:val="26"/>
              </w:rPr>
            </w:pPr>
            <w:r w:rsidRPr="000D61E1">
              <w:rPr>
                <w:rFonts w:cs="Times New Roman"/>
                <w:sz w:val="26"/>
                <w:szCs w:val="26"/>
              </w:rPr>
              <w:t>Trình bày được hoạt động của các thành phần cấu tạo tế bào vi sinh vật</w:t>
            </w:r>
          </w:p>
        </w:tc>
      </w:tr>
      <w:tr w:rsidR="000D61E1" w:rsidRPr="000D61E1" w:rsidTr="0081765C">
        <w:trPr>
          <w:trHeight w:val="145"/>
        </w:trPr>
        <w:tc>
          <w:tcPr>
            <w:tcW w:w="671" w:type="pct"/>
            <w:vMerge w:val="restart"/>
            <w:vAlign w:val="center"/>
          </w:tcPr>
          <w:p w:rsidR="000D61E1" w:rsidRPr="000D61E1" w:rsidRDefault="000D61E1" w:rsidP="000D61E1">
            <w:pPr>
              <w:spacing w:before="120"/>
              <w:contextualSpacing/>
              <w:jc w:val="center"/>
              <w:rPr>
                <w:rFonts w:cs="Times New Roman"/>
                <w:sz w:val="26"/>
                <w:szCs w:val="26"/>
              </w:rPr>
            </w:pPr>
            <w:r w:rsidRPr="000D61E1">
              <w:rPr>
                <w:rFonts w:cs="Times New Roman"/>
                <w:sz w:val="26"/>
                <w:szCs w:val="26"/>
              </w:rPr>
              <w:t>CELO2</w:t>
            </w:r>
          </w:p>
        </w:tc>
        <w:tc>
          <w:tcPr>
            <w:tcW w:w="747" w:type="pct"/>
            <w:vAlign w:val="center"/>
          </w:tcPr>
          <w:p w:rsidR="000D61E1" w:rsidRPr="000D61E1" w:rsidRDefault="000D61E1" w:rsidP="000D61E1">
            <w:pPr>
              <w:spacing w:before="120"/>
              <w:contextualSpacing/>
              <w:jc w:val="center"/>
              <w:rPr>
                <w:rFonts w:cs="Times New Roman"/>
                <w:sz w:val="26"/>
                <w:szCs w:val="26"/>
              </w:rPr>
            </w:pPr>
            <w:r w:rsidRPr="000D61E1">
              <w:rPr>
                <w:rFonts w:cs="Times New Roman"/>
                <w:sz w:val="26"/>
                <w:szCs w:val="26"/>
              </w:rPr>
              <w:t xml:space="preserve">CELO2.1 </w:t>
            </w:r>
          </w:p>
        </w:tc>
        <w:tc>
          <w:tcPr>
            <w:tcW w:w="3582" w:type="pct"/>
            <w:vAlign w:val="center"/>
          </w:tcPr>
          <w:p w:rsidR="000D61E1" w:rsidRPr="000D61E1" w:rsidRDefault="000D61E1" w:rsidP="000D61E1">
            <w:pPr>
              <w:spacing w:before="120"/>
              <w:contextualSpacing/>
              <w:rPr>
                <w:rFonts w:cs="Times New Roman"/>
                <w:sz w:val="26"/>
                <w:szCs w:val="26"/>
              </w:rPr>
            </w:pPr>
            <w:r w:rsidRPr="000D61E1">
              <w:rPr>
                <w:rFonts w:cs="Times New Roman"/>
                <w:sz w:val="26"/>
                <w:szCs w:val="26"/>
              </w:rPr>
              <w:t>Phân tích các hình thức sinh sản của vi sinh vật</w:t>
            </w:r>
          </w:p>
        </w:tc>
      </w:tr>
      <w:tr w:rsidR="000D61E1" w:rsidRPr="000D61E1" w:rsidTr="0081765C">
        <w:trPr>
          <w:trHeight w:val="145"/>
        </w:trPr>
        <w:tc>
          <w:tcPr>
            <w:tcW w:w="671" w:type="pct"/>
            <w:vMerge/>
          </w:tcPr>
          <w:p w:rsidR="000D61E1" w:rsidRPr="000D61E1" w:rsidRDefault="000D61E1" w:rsidP="000D61E1">
            <w:pPr>
              <w:spacing w:before="120"/>
              <w:contextualSpacing/>
              <w:jc w:val="center"/>
              <w:rPr>
                <w:rFonts w:cs="Times New Roman"/>
                <w:sz w:val="26"/>
                <w:szCs w:val="26"/>
              </w:rPr>
            </w:pPr>
          </w:p>
        </w:tc>
        <w:tc>
          <w:tcPr>
            <w:tcW w:w="747" w:type="pct"/>
            <w:vAlign w:val="center"/>
          </w:tcPr>
          <w:p w:rsidR="000D61E1" w:rsidRPr="000D61E1" w:rsidRDefault="000D61E1" w:rsidP="000D61E1">
            <w:pPr>
              <w:spacing w:before="120"/>
              <w:contextualSpacing/>
              <w:jc w:val="center"/>
              <w:rPr>
                <w:rFonts w:cs="Times New Roman"/>
                <w:sz w:val="26"/>
                <w:szCs w:val="26"/>
              </w:rPr>
            </w:pPr>
            <w:r w:rsidRPr="000D61E1">
              <w:rPr>
                <w:rFonts w:cs="Times New Roman"/>
                <w:sz w:val="26"/>
                <w:szCs w:val="26"/>
              </w:rPr>
              <w:t>CELO2.2</w:t>
            </w:r>
          </w:p>
        </w:tc>
        <w:tc>
          <w:tcPr>
            <w:tcW w:w="3582" w:type="pct"/>
            <w:vAlign w:val="center"/>
          </w:tcPr>
          <w:p w:rsidR="000D61E1" w:rsidRPr="000D61E1" w:rsidRDefault="000D61E1" w:rsidP="000D61E1">
            <w:pPr>
              <w:spacing w:before="120"/>
              <w:contextualSpacing/>
              <w:rPr>
                <w:rFonts w:cs="Times New Roman"/>
                <w:sz w:val="26"/>
                <w:szCs w:val="26"/>
              </w:rPr>
            </w:pPr>
            <w:r w:rsidRPr="000D61E1">
              <w:rPr>
                <w:rFonts w:cs="Times New Roman"/>
                <w:sz w:val="26"/>
                <w:szCs w:val="26"/>
              </w:rPr>
              <w:t>Phân tích sự sinh trưởng, phát triển và trao đổi chất ở vi sinh vật</w:t>
            </w:r>
          </w:p>
        </w:tc>
      </w:tr>
      <w:tr w:rsidR="000D61E1" w:rsidRPr="000D61E1" w:rsidTr="0081765C">
        <w:trPr>
          <w:trHeight w:val="733"/>
        </w:trPr>
        <w:tc>
          <w:tcPr>
            <w:tcW w:w="671" w:type="pct"/>
            <w:vMerge/>
          </w:tcPr>
          <w:p w:rsidR="000D61E1" w:rsidRPr="000D61E1" w:rsidRDefault="000D61E1" w:rsidP="000D61E1">
            <w:pPr>
              <w:spacing w:before="120"/>
              <w:contextualSpacing/>
              <w:jc w:val="center"/>
              <w:rPr>
                <w:rFonts w:cs="Times New Roman"/>
                <w:sz w:val="26"/>
                <w:szCs w:val="26"/>
              </w:rPr>
            </w:pPr>
          </w:p>
        </w:tc>
        <w:tc>
          <w:tcPr>
            <w:tcW w:w="747" w:type="pct"/>
            <w:vAlign w:val="center"/>
          </w:tcPr>
          <w:p w:rsidR="000D61E1" w:rsidRPr="000D61E1" w:rsidRDefault="000D61E1" w:rsidP="000D61E1">
            <w:pPr>
              <w:spacing w:before="120"/>
              <w:contextualSpacing/>
              <w:jc w:val="center"/>
              <w:rPr>
                <w:rFonts w:cs="Times New Roman"/>
                <w:sz w:val="26"/>
                <w:szCs w:val="26"/>
              </w:rPr>
            </w:pPr>
            <w:r w:rsidRPr="000D61E1">
              <w:rPr>
                <w:rFonts w:cs="Times New Roman"/>
                <w:sz w:val="26"/>
                <w:szCs w:val="26"/>
              </w:rPr>
              <w:t>CELO2.3</w:t>
            </w:r>
          </w:p>
        </w:tc>
        <w:tc>
          <w:tcPr>
            <w:tcW w:w="3582" w:type="pct"/>
            <w:vAlign w:val="center"/>
          </w:tcPr>
          <w:p w:rsidR="000D61E1" w:rsidRPr="000D61E1" w:rsidRDefault="000D61E1" w:rsidP="000D61E1">
            <w:pPr>
              <w:spacing w:before="120"/>
              <w:contextualSpacing/>
              <w:rPr>
                <w:rFonts w:cs="Times New Roman"/>
                <w:sz w:val="26"/>
                <w:szCs w:val="26"/>
              </w:rPr>
            </w:pPr>
            <w:r w:rsidRPr="000D61E1">
              <w:rPr>
                <w:rFonts w:cs="Times New Roman"/>
                <w:sz w:val="26"/>
                <w:szCs w:val="26"/>
              </w:rPr>
              <w:t xml:space="preserve">Trình bày được sự di truyền và biến dị của vi sinh vật </w:t>
            </w:r>
          </w:p>
        </w:tc>
      </w:tr>
      <w:tr w:rsidR="000D61E1" w:rsidRPr="000D61E1" w:rsidTr="0081765C">
        <w:trPr>
          <w:trHeight w:val="145"/>
        </w:trPr>
        <w:tc>
          <w:tcPr>
            <w:tcW w:w="671" w:type="pct"/>
            <w:vMerge w:val="restart"/>
            <w:vAlign w:val="center"/>
          </w:tcPr>
          <w:p w:rsidR="000D61E1" w:rsidRPr="000D61E1" w:rsidRDefault="000D61E1" w:rsidP="000D61E1">
            <w:pPr>
              <w:spacing w:before="120"/>
              <w:contextualSpacing/>
              <w:jc w:val="center"/>
              <w:rPr>
                <w:rFonts w:cs="Times New Roman"/>
                <w:sz w:val="26"/>
                <w:szCs w:val="26"/>
              </w:rPr>
            </w:pPr>
            <w:r w:rsidRPr="000D61E1">
              <w:rPr>
                <w:rFonts w:cs="Times New Roman"/>
                <w:sz w:val="26"/>
                <w:szCs w:val="26"/>
              </w:rPr>
              <w:t>CELO3</w:t>
            </w:r>
          </w:p>
        </w:tc>
        <w:tc>
          <w:tcPr>
            <w:tcW w:w="747" w:type="pct"/>
            <w:vAlign w:val="center"/>
          </w:tcPr>
          <w:p w:rsidR="000D61E1" w:rsidRPr="000D61E1" w:rsidRDefault="000D61E1" w:rsidP="000D61E1">
            <w:pPr>
              <w:spacing w:before="120"/>
              <w:contextualSpacing/>
              <w:jc w:val="center"/>
              <w:rPr>
                <w:rFonts w:cs="Times New Roman"/>
                <w:sz w:val="26"/>
                <w:szCs w:val="26"/>
              </w:rPr>
            </w:pPr>
            <w:r w:rsidRPr="000D61E1">
              <w:rPr>
                <w:rFonts w:cs="Times New Roman"/>
                <w:sz w:val="26"/>
                <w:szCs w:val="26"/>
              </w:rPr>
              <w:t xml:space="preserve">CELO3.1 </w:t>
            </w:r>
          </w:p>
        </w:tc>
        <w:tc>
          <w:tcPr>
            <w:tcW w:w="3582" w:type="pct"/>
            <w:vAlign w:val="center"/>
          </w:tcPr>
          <w:p w:rsidR="000D61E1" w:rsidRPr="000D61E1" w:rsidRDefault="0045093F" w:rsidP="0045093F">
            <w:pPr>
              <w:spacing w:before="120"/>
              <w:contextualSpacing/>
              <w:rPr>
                <w:rFonts w:cs="Times New Roman"/>
                <w:sz w:val="26"/>
                <w:szCs w:val="26"/>
              </w:rPr>
            </w:pPr>
            <w:r>
              <w:rPr>
                <w:rFonts w:cs="Times New Roman"/>
                <w:sz w:val="26"/>
                <w:szCs w:val="26"/>
              </w:rPr>
              <w:t>Phân tích các con đường phân giải các chất dinh dưỡng</w:t>
            </w:r>
          </w:p>
        </w:tc>
      </w:tr>
      <w:tr w:rsidR="000D61E1" w:rsidRPr="000D61E1" w:rsidTr="0081765C">
        <w:trPr>
          <w:trHeight w:val="643"/>
        </w:trPr>
        <w:tc>
          <w:tcPr>
            <w:tcW w:w="671" w:type="pct"/>
            <w:vMerge/>
          </w:tcPr>
          <w:p w:rsidR="000D61E1" w:rsidRPr="000D61E1" w:rsidRDefault="000D61E1" w:rsidP="000D61E1">
            <w:pPr>
              <w:spacing w:before="120"/>
              <w:contextualSpacing/>
              <w:jc w:val="center"/>
              <w:rPr>
                <w:rFonts w:cs="Times New Roman"/>
                <w:sz w:val="26"/>
                <w:szCs w:val="26"/>
              </w:rPr>
            </w:pPr>
          </w:p>
        </w:tc>
        <w:tc>
          <w:tcPr>
            <w:tcW w:w="747" w:type="pct"/>
            <w:vAlign w:val="center"/>
          </w:tcPr>
          <w:p w:rsidR="000D61E1" w:rsidRPr="000D61E1" w:rsidRDefault="000D61E1" w:rsidP="000D61E1">
            <w:pPr>
              <w:spacing w:before="120"/>
              <w:contextualSpacing/>
              <w:jc w:val="center"/>
              <w:rPr>
                <w:rFonts w:cs="Times New Roman"/>
                <w:sz w:val="26"/>
                <w:szCs w:val="26"/>
              </w:rPr>
            </w:pPr>
            <w:r w:rsidRPr="000D61E1">
              <w:rPr>
                <w:rFonts w:cs="Times New Roman"/>
                <w:sz w:val="26"/>
                <w:szCs w:val="26"/>
              </w:rPr>
              <w:t xml:space="preserve">CELO3.2 </w:t>
            </w:r>
          </w:p>
        </w:tc>
        <w:tc>
          <w:tcPr>
            <w:tcW w:w="3582" w:type="pct"/>
            <w:vAlign w:val="center"/>
          </w:tcPr>
          <w:p w:rsidR="000D61E1" w:rsidRPr="000D61E1" w:rsidRDefault="0045093F" w:rsidP="000D61E1">
            <w:pPr>
              <w:spacing w:before="120"/>
              <w:contextualSpacing/>
              <w:rPr>
                <w:rFonts w:cs="Times New Roman"/>
                <w:sz w:val="26"/>
                <w:szCs w:val="26"/>
              </w:rPr>
            </w:pPr>
            <w:r>
              <w:rPr>
                <w:rFonts w:cs="Times New Roman"/>
                <w:sz w:val="26"/>
                <w:szCs w:val="26"/>
              </w:rPr>
              <w:t>Hiểu biết về các kiểu hô hấp để tạo năng lượng cho quá trình sinh trưởng của vi sinh vật.</w:t>
            </w:r>
          </w:p>
        </w:tc>
      </w:tr>
      <w:tr w:rsidR="000D61E1" w:rsidRPr="000D61E1" w:rsidTr="0081765C">
        <w:trPr>
          <w:trHeight w:val="145"/>
        </w:trPr>
        <w:tc>
          <w:tcPr>
            <w:tcW w:w="671" w:type="pct"/>
            <w:vMerge w:val="restart"/>
            <w:vAlign w:val="center"/>
          </w:tcPr>
          <w:p w:rsidR="000D61E1" w:rsidRPr="000D61E1" w:rsidRDefault="000D61E1" w:rsidP="000D61E1">
            <w:pPr>
              <w:spacing w:before="120"/>
              <w:contextualSpacing/>
              <w:jc w:val="center"/>
              <w:rPr>
                <w:rFonts w:cs="Times New Roman"/>
                <w:sz w:val="26"/>
                <w:szCs w:val="26"/>
              </w:rPr>
            </w:pPr>
            <w:r w:rsidRPr="000D61E1">
              <w:rPr>
                <w:rFonts w:cs="Times New Roman"/>
                <w:sz w:val="26"/>
                <w:szCs w:val="26"/>
              </w:rPr>
              <w:t>CELO4</w:t>
            </w:r>
          </w:p>
        </w:tc>
        <w:tc>
          <w:tcPr>
            <w:tcW w:w="747" w:type="pct"/>
            <w:vAlign w:val="center"/>
          </w:tcPr>
          <w:p w:rsidR="000D61E1" w:rsidRPr="000D61E1" w:rsidRDefault="000D61E1" w:rsidP="000D61E1">
            <w:pPr>
              <w:spacing w:before="120"/>
              <w:contextualSpacing/>
              <w:jc w:val="center"/>
              <w:rPr>
                <w:rFonts w:cs="Times New Roman"/>
                <w:sz w:val="26"/>
                <w:szCs w:val="26"/>
              </w:rPr>
            </w:pPr>
            <w:r w:rsidRPr="000D61E1">
              <w:rPr>
                <w:rFonts w:cs="Times New Roman"/>
                <w:sz w:val="26"/>
                <w:szCs w:val="26"/>
              </w:rPr>
              <w:t xml:space="preserve">CELO4.1 </w:t>
            </w:r>
          </w:p>
        </w:tc>
        <w:tc>
          <w:tcPr>
            <w:tcW w:w="3582" w:type="pct"/>
            <w:vAlign w:val="center"/>
          </w:tcPr>
          <w:p w:rsidR="000D61E1" w:rsidRPr="000D61E1" w:rsidRDefault="000D61E1" w:rsidP="000D61E1">
            <w:pPr>
              <w:spacing w:before="120"/>
              <w:contextualSpacing/>
              <w:rPr>
                <w:rFonts w:cs="Times New Roman"/>
                <w:sz w:val="26"/>
                <w:szCs w:val="26"/>
              </w:rPr>
            </w:pPr>
            <w:r w:rsidRPr="000D61E1">
              <w:rPr>
                <w:rFonts w:cs="Times New Roman"/>
                <w:sz w:val="26"/>
                <w:szCs w:val="26"/>
              </w:rPr>
              <w:t>Có khả năng làm việc nhóm</w:t>
            </w:r>
          </w:p>
        </w:tc>
      </w:tr>
      <w:tr w:rsidR="000D61E1" w:rsidRPr="000D61E1" w:rsidTr="0081765C">
        <w:trPr>
          <w:trHeight w:val="145"/>
        </w:trPr>
        <w:tc>
          <w:tcPr>
            <w:tcW w:w="671" w:type="pct"/>
            <w:vMerge/>
          </w:tcPr>
          <w:p w:rsidR="000D61E1" w:rsidRPr="000D61E1" w:rsidRDefault="000D61E1" w:rsidP="000D61E1">
            <w:pPr>
              <w:spacing w:before="120"/>
              <w:contextualSpacing/>
              <w:jc w:val="center"/>
              <w:rPr>
                <w:rFonts w:cs="Times New Roman"/>
                <w:sz w:val="26"/>
                <w:szCs w:val="26"/>
              </w:rPr>
            </w:pPr>
          </w:p>
        </w:tc>
        <w:tc>
          <w:tcPr>
            <w:tcW w:w="747" w:type="pct"/>
            <w:vAlign w:val="center"/>
          </w:tcPr>
          <w:p w:rsidR="000D61E1" w:rsidRPr="000D61E1" w:rsidRDefault="000D61E1" w:rsidP="000D61E1">
            <w:pPr>
              <w:spacing w:before="120"/>
              <w:contextualSpacing/>
              <w:jc w:val="center"/>
              <w:rPr>
                <w:rFonts w:cs="Times New Roman"/>
                <w:sz w:val="26"/>
                <w:szCs w:val="26"/>
              </w:rPr>
            </w:pPr>
            <w:r w:rsidRPr="000D61E1">
              <w:rPr>
                <w:rFonts w:cs="Times New Roman"/>
                <w:sz w:val="26"/>
                <w:szCs w:val="26"/>
              </w:rPr>
              <w:t>CELO4.2</w:t>
            </w:r>
          </w:p>
        </w:tc>
        <w:tc>
          <w:tcPr>
            <w:tcW w:w="3582" w:type="pct"/>
            <w:vAlign w:val="center"/>
          </w:tcPr>
          <w:p w:rsidR="000D61E1" w:rsidRPr="000D61E1" w:rsidRDefault="000D61E1" w:rsidP="000D61E1">
            <w:pPr>
              <w:spacing w:before="120"/>
              <w:contextualSpacing/>
              <w:rPr>
                <w:rFonts w:cs="Times New Roman"/>
                <w:sz w:val="26"/>
                <w:szCs w:val="26"/>
              </w:rPr>
            </w:pPr>
            <w:r w:rsidRPr="000D61E1">
              <w:rPr>
                <w:rFonts w:cs="Times New Roman"/>
                <w:sz w:val="26"/>
                <w:szCs w:val="26"/>
              </w:rPr>
              <w:t>Có khả năng thuyết trình các vấn đề về khoa học chuyên ngành</w:t>
            </w:r>
          </w:p>
        </w:tc>
      </w:tr>
      <w:tr w:rsidR="0045093F" w:rsidRPr="000D61E1" w:rsidTr="001C573D">
        <w:trPr>
          <w:trHeight w:val="1206"/>
        </w:trPr>
        <w:tc>
          <w:tcPr>
            <w:tcW w:w="671" w:type="pct"/>
          </w:tcPr>
          <w:p w:rsidR="0045093F" w:rsidRPr="000D61E1" w:rsidRDefault="0045093F" w:rsidP="000D61E1">
            <w:pPr>
              <w:spacing w:before="120"/>
              <w:contextualSpacing/>
              <w:jc w:val="center"/>
              <w:rPr>
                <w:rFonts w:cs="Times New Roman"/>
                <w:sz w:val="26"/>
                <w:szCs w:val="26"/>
              </w:rPr>
            </w:pPr>
            <w:r w:rsidRPr="000D61E1">
              <w:rPr>
                <w:rFonts w:cs="Times New Roman"/>
                <w:sz w:val="26"/>
                <w:szCs w:val="26"/>
              </w:rPr>
              <w:t>CELO5</w:t>
            </w:r>
          </w:p>
        </w:tc>
        <w:tc>
          <w:tcPr>
            <w:tcW w:w="747" w:type="pct"/>
            <w:vAlign w:val="center"/>
          </w:tcPr>
          <w:p w:rsidR="0045093F" w:rsidRPr="000D61E1" w:rsidRDefault="0045093F" w:rsidP="000D61E1">
            <w:pPr>
              <w:spacing w:before="120"/>
              <w:contextualSpacing/>
              <w:jc w:val="center"/>
              <w:rPr>
                <w:rFonts w:cs="Times New Roman"/>
                <w:sz w:val="26"/>
                <w:szCs w:val="26"/>
              </w:rPr>
            </w:pPr>
            <w:r w:rsidRPr="000D61E1">
              <w:rPr>
                <w:rFonts w:cs="Times New Roman"/>
                <w:sz w:val="26"/>
                <w:szCs w:val="26"/>
              </w:rPr>
              <w:t>CELO5.1</w:t>
            </w:r>
          </w:p>
          <w:p w:rsidR="0045093F" w:rsidRPr="000D61E1" w:rsidRDefault="0045093F" w:rsidP="000D61E1">
            <w:pPr>
              <w:spacing w:before="120"/>
              <w:contextualSpacing/>
              <w:jc w:val="center"/>
              <w:rPr>
                <w:rFonts w:cs="Times New Roman"/>
                <w:sz w:val="26"/>
                <w:szCs w:val="26"/>
              </w:rPr>
            </w:pPr>
          </w:p>
        </w:tc>
        <w:tc>
          <w:tcPr>
            <w:tcW w:w="3582" w:type="pct"/>
            <w:vAlign w:val="center"/>
          </w:tcPr>
          <w:p w:rsidR="0045093F" w:rsidRPr="000D61E1" w:rsidRDefault="0045093F" w:rsidP="0045093F">
            <w:pPr>
              <w:spacing w:before="120"/>
              <w:contextualSpacing/>
              <w:rPr>
                <w:rFonts w:cs="Times New Roman"/>
                <w:sz w:val="26"/>
                <w:szCs w:val="26"/>
              </w:rPr>
            </w:pPr>
            <w:r w:rsidRPr="000D61E1">
              <w:rPr>
                <w:rFonts w:cs="Times New Roman"/>
                <w:sz w:val="26"/>
                <w:szCs w:val="26"/>
              </w:rPr>
              <w:t>Giải thích và vận dụng được vi sinh vật vào</w:t>
            </w:r>
            <w:r>
              <w:rPr>
                <w:rFonts w:cs="Times New Roman"/>
                <w:sz w:val="26"/>
                <w:szCs w:val="26"/>
              </w:rPr>
              <w:t xml:space="preserve"> các quá trình sản xuất thực phẩm từ thịt, cá, rau củ và sinh khối vi sinh vật phục vụ cho con người.</w:t>
            </w:r>
          </w:p>
        </w:tc>
      </w:tr>
      <w:tr w:rsidR="0045093F" w:rsidRPr="000D61E1" w:rsidTr="0081765C">
        <w:trPr>
          <w:trHeight w:val="145"/>
        </w:trPr>
        <w:tc>
          <w:tcPr>
            <w:tcW w:w="671" w:type="pct"/>
            <w:vMerge w:val="restart"/>
          </w:tcPr>
          <w:p w:rsidR="0045093F" w:rsidRPr="000D61E1" w:rsidRDefault="0045093F" w:rsidP="000D61E1">
            <w:pPr>
              <w:spacing w:before="120"/>
              <w:contextualSpacing/>
              <w:jc w:val="center"/>
              <w:rPr>
                <w:rFonts w:cs="Times New Roman"/>
                <w:sz w:val="26"/>
                <w:szCs w:val="26"/>
              </w:rPr>
            </w:pPr>
            <w:r>
              <w:rPr>
                <w:rFonts w:cs="Times New Roman"/>
                <w:sz w:val="26"/>
                <w:szCs w:val="26"/>
              </w:rPr>
              <w:t>CELO6</w:t>
            </w:r>
          </w:p>
        </w:tc>
        <w:tc>
          <w:tcPr>
            <w:tcW w:w="747" w:type="pct"/>
            <w:vAlign w:val="center"/>
          </w:tcPr>
          <w:p w:rsidR="0045093F" w:rsidRPr="000D61E1" w:rsidRDefault="0045093F" w:rsidP="000D61E1">
            <w:pPr>
              <w:spacing w:before="120"/>
              <w:contextualSpacing/>
              <w:jc w:val="center"/>
              <w:rPr>
                <w:rFonts w:cs="Times New Roman"/>
                <w:sz w:val="26"/>
                <w:szCs w:val="26"/>
              </w:rPr>
            </w:pPr>
            <w:r>
              <w:rPr>
                <w:rFonts w:cs="Times New Roman"/>
                <w:sz w:val="26"/>
                <w:szCs w:val="26"/>
              </w:rPr>
              <w:t>CELO6.1</w:t>
            </w:r>
          </w:p>
        </w:tc>
        <w:tc>
          <w:tcPr>
            <w:tcW w:w="3582" w:type="pct"/>
            <w:vAlign w:val="center"/>
          </w:tcPr>
          <w:p w:rsidR="0045093F" w:rsidRPr="000D61E1" w:rsidRDefault="004C6ADF" w:rsidP="004C6ADF">
            <w:pPr>
              <w:spacing w:before="120"/>
              <w:contextualSpacing/>
              <w:rPr>
                <w:rFonts w:cs="Times New Roman"/>
                <w:sz w:val="26"/>
                <w:szCs w:val="26"/>
              </w:rPr>
            </w:pPr>
            <w:r>
              <w:rPr>
                <w:rFonts w:cs="Times New Roman"/>
                <w:sz w:val="26"/>
                <w:szCs w:val="26"/>
              </w:rPr>
              <w:t xml:space="preserve">Hiểu biết </w:t>
            </w:r>
            <w:r w:rsidR="0045093F">
              <w:rPr>
                <w:rFonts w:cs="Times New Roman"/>
                <w:sz w:val="26"/>
                <w:szCs w:val="26"/>
              </w:rPr>
              <w:t xml:space="preserve">về vi sinh vật gây bệnh và hư hỏng trong thực phẩm </w:t>
            </w:r>
          </w:p>
        </w:tc>
      </w:tr>
      <w:tr w:rsidR="0045093F" w:rsidRPr="000D61E1" w:rsidTr="0081765C">
        <w:trPr>
          <w:trHeight w:val="145"/>
        </w:trPr>
        <w:tc>
          <w:tcPr>
            <w:tcW w:w="671" w:type="pct"/>
            <w:vMerge/>
          </w:tcPr>
          <w:p w:rsidR="0045093F" w:rsidRDefault="0045093F" w:rsidP="000D61E1">
            <w:pPr>
              <w:spacing w:before="120"/>
              <w:contextualSpacing/>
              <w:jc w:val="center"/>
              <w:rPr>
                <w:rFonts w:cs="Times New Roman"/>
                <w:sz w:val="26"/>
                <w:szCs w:val="26"/>
              </w:rPr>
            </w:pPr>
          </w:p>
        </w:tc>
        <w:tc>
          <w:tcPr>
            <w:tcW w:w="747" w:type="pct"/>
            <w:vAlign w:val="center"/>
          </w:tcPr>
          <w:p w:rsidR="0045093F" w:rsidRDefault="0045093F" w:rsidP="000D61E1">
            <w:pPr>
              <w:spacing w:before="120"/>
              <w:contextualSpacing/>
              <w:jc w:val="center"/>
              <w:rPr>
                <w:rFonts w:cs="Times New Roman"/>
                <w:sz w:val="26"/>
                <w:szCs w:val="26"/>
              </w:rPr>
            </w:pPr>
            <w:r>
              <w:rPr>
                <w:rFonts w:cs="Times New Roman"/>
                <w:sz w:val="26"/>
                <w:szCs w:val="26"/>
              </w:rPr>
              <w:t>CELO6.2</w:t>
            </w:r>
          </w:p>
        </w:tc>
        <w:tc>
          <w:tcPr>
            <w:tcW w:w="3582" w:type="pct"/>
            <w:vAlign w:val="center"/>
          </w:tcPr>
          <w:p w:rsidR="0045093F" w:rsidRDefault="004C6ADF" w:rsidP="004C6ADF">
            <w:pPr>
              <w:spacing w:before="120"/>
              <w:contextualSpacing/>
              <w:rPr>
                <w:rFonts w:cs="Times New Roman"/>
                <w:sz w:val="26"/>
                <w:szCs w:val="26"/>
              </w:rPr>
            </w:pPr>
            <w:r>
              <w:rPr>
                <w:rFonts w:cs="Times New Roman"/>
                <w:sz w:val="26"/>
                <w:szCs w:val="26"/>
              </w:rPr>
              <w:t>Hiểu biết về quy trình bảo quản thực phẩm và phát hiện các vi sinh vật gây bệnh trong thực phẩm đạt hiệu quả cao.</w:t>
            </w:r>
          </w:p>
        </w:tc>
      </w:tr>
      <w:tr w:rsidR="004C6ADF" w:rsidRPr="000D61E1" w:rsidTr="0081765C">
        <w:trPr>
          <w:trHeight w:val="145"/>
        </w:trPr>
        <w:tc>
          <w:tcPr>
            <w:tcW w:w="671" w:type="pct"/>
            <w:vMerge w:val="restart"/>
          </w:tcPr>
          <w:p w:rsidR="004C6ADF" w:rsidRPr="000D61E1" w:rsidRDefault="004C6ADF" w:rsidP="000D61E1">
            <w:pPr>
              <w:spacing w:before="120"/>
              <w:contextualSpacing/>
              <w:jc w:val="center"/>
              <w:rPr>
                <w:rFonts w:cs="Times New Roman"/>
                <w:sz w:val="26"/>
                <w:szCs w:val="26"/>
              </w:rPr>
            </w:pPr>
            <w:r>
              <w:rPr>
                <w:rFonts w:cs="Times New Roman"/>
                <w:sz w:val="26"/>
                <w:szCs w:val="26"/>
              </w:rPr>
              <w:t>CELO7</w:t>
            </w:r>
          </w:p>
        </w:tc>
        <w:tc>
          <w:tcPr>
            <w:tcW w:w="747" w:type="pct"/>
            <w:vAlign w:val="center"/>
          </w:tcPr>
          <w:p w:rsidR="004C6ADF" w:rsidRPr="000D61E1" w:rsidRDefault="004C6ADF" w:rsidP="000D61E1">
            <w:pPr>
              <w:spacing w:before="120"/>
              <w:contextualSpacing/>
              <w:jc w:val="center"/>
              <w:rPr>
                <w:rFonts w:cs="Times New Roman"/>
                <w:sz w:val="26"/>
                <w:szCs w:val="26"/>
              </w:rPr>
            </w:pPr>
            <w:r>
              <w:rPr>
                <w:rFonts w:cs="Times New Roman"/>
                <w:sz w:val="26"/>
                <w:szCs w:val="26"/>
              </w:rPr>
              <w:t>CELO7.1</w:t>
            </w:r>
          </w:p>
        </w:tc>
        <w:tc>
          <w:tcPr>
            <w:tcW w:w="3582" w:type="pct"/>
            <w:vAlign w:val="center"/>
          </w:tcPr>
          <w:p w:rsidR="004C6ADF" w:rsidRPr="000D61E1" w:rsidRDefault="004C6ADF" w:rsidP="0045093F">
            <w:pPr>
              <w:spacing w:before="120"/>
              <w:contextualSpacing/>
              <w:rPr>
                <w:rFonts w:cs="Times New Roman"/>
                <w:sz w:val="26"/>
                <w:szCs w:val="26"/>
              </w:rPr>
            </w:pPr>
            <w:r w:rsidRPr="000D61E1">
              <w:rPr>
                <w:rFonts w:cs="Times New Roman"/>
                <w:sz w:val="26"/>
                <w:szCs w:val="26"/>
              </w:rPr>
              <w:t>Tự giác trong việc việc</w:t>
            </w:r>
            <w:r w:rsidRPr="000D61E1">
              <w:rPr>
                <w:rFonts w:cs="Times New Roman"/>
                <w:sz w:val="26"/>
                <w:szCs w:val="26"/>
                <w:lang w:val="vi-VN"/>
              </w:rPr>
              <w:t xml:space="preserve"> giữ gìn vệ sinh để bảo vệ sức khỏe cho </w:t>
            </w:r>
            <w:r w:rsidRPr="000D61E1">
              <w:rPr>
                <w:rFonts w:cs="Times New Roman"/>
                <w:sz w:val="26"/>
                <w:szCs w:val="26"/>
              </w:rPr>
              <w:t>cá nhân</w:t>
            </w:r>
            <w:r w:rsidRPr="000D61E1">
              <w:rPr>
                <w:rFonts w:cs="Times New Roman"/>
                <w:sz w:val="26"/>
                <w:szCs w:val="26"/>
                <w:lang w:val="vi-VN"/>
              </w:rPr>
              <w:t xml:space="preserve"> và cộng đồng</w:t>
            </w:r>
          </w:p>
        </w:tc>
      </w:tr>
      <w:tr w:rsidR="004C6ADF" w:rsidRPr="000D61E1" w:rsidTr="0081765C">
        <w:trPr>
          <w:trHeight w:val="145"/>
        </w:trPr>
        <w:tc>
          <w:tcPr>
            <w:tcW w:w="671" w:type="pct"/>
            <w:vMerge/>
          </w:tcPr>
          <w:p w:rsidR="004C6ADF" w:rsidRDefault="004C6ADF" w:rsidP="000D61E1">
            <w:pPr>
              <w:spacing w:before="120"/>
              <w:contextualSpacing/>
              <w:jc w:val="center"/>
              <w:rPr>
                <w:rFonts w:cs="Times New Roman"/>
                <w:sz w:val="26"/>
                <w:szCs w:val="26"/>
              </w:rPr>
            </w:pPr>
          </w:p>
        </w:tc>
        <w:tc>
          <w:tcPr>
            <w:tcW w:w="747" w:type="pct"/>
            <w:vAlign w:val="center"/>
          </w:tcPr>
          <w:p w:rsidR="004C6ADF" w:rsidRPr="000D61E1" w:rsidRDefault="004C6ADF" w:rsidP="000D61E1">
            <w:pPr>
              <w:spacing w:before="120"/>
              <w:contextualSpacing/>
              <w:jc w:val="center"/>
              <w:rPr>
                <w:rFonts w:cs="Times New Roman"/>
                <w:sz w:val="26"/>
                <w:szCs w:val="26"/>
              </w:rPr>
            </w:pPr>
            <w:r>
              <w:rPr>
                <w:rFonts w:cs="Times New Roman"/>
                <w:sz w:val="26"/>
                <w:szCs w:val="26"/>
              </w:rPr>
              <w:t>CELO7.2</w:t>
            </w:r>
          </w:p>
        </w:tc>
        <w:tc>
          <w:tcPr>
            <w:tcW w:w="3582" w:type="pct"/>
            <w:vAlign w:val="center"/>
          </w:tcPr>
          <w:p w:rsidR="004C6ADF" w:rsidRPr="000D61E1" w:rsidRDefault="004C6ADF" w:rsidP="0045093F">
            <w:pPr>
              <w:spacing w:before="120"/>
              <w:contextualSpacing/>
              <w:rPr>
                <w:rFonts w:cs="Times New Roman"/>
                <w:sz w:val="26"/>
                <w:szCs w:val="26"/>
              </w:rPr>
            </w:pPr>
            <w:r w:rsidRPr="000D61E1">
              <w:rPr>
                <w:rFonts w:cs="Times New Roman"/>
                <w:sz w:val="26"/>
                <w:szCs w:val="26"/>
              </w:rPr>
              <w:t>Nhận thức được tầm quan trọng của môn học với việc học tập suốt đời.</w:t>
            </w:r>
          </w:p>
        </w:tc>
      </w:tr>
    </w:tbl>
    <w:p w:rsidR="000D61E1" w:rsidRPr="000D61E1" w:rsidRDefault="000D61E1" w:rsidP="000D61E1">
      <w:pPr>
        <w:spacing w:before="120" w:after="0" w:line="240" w:lineRule="auto"/>
        <w:contextualSpacing/>
        <w:jc w:val="both"/>
        <w:rPr>
          <w:rFonts w:cs="Times New Roman"/>
          <w:b/>
          <w:sz w:val="26"/>
          <w:szCs w:val="26"/>
        </w:rPr>
        <w:sectPr w:rsidR="000D61E1" w:rsidRPr="000D61E1" w:rsidSect="0081765C">
          <w:footerReference w:type="default" r:id="rId6"/>
          <w:pgSz w:w="11907" w:h="16840" w:code="9"/>
          <w:pgMar w:top="1247" w:right="1134" w:bottom="1134" w:left="1418" w:header="624" w:footer="284" w:gutter="0"/>
          <w:cols w:space="720"/>
          <w:docGrid w:linePitch="381"/>
        </w:sectPr>
      </w:pPr>
    </w:p>
    <w:p w:rsidR="000D61E1" w:rsidRPr="000D61E1" w:rsidRDefault="000D61E1" w:rsidP="000D61E1">
      <w:pPr>
        <w:spacing w:before="120" w:after="0" w:line="240" w:lineRule="auto"/>
        <w:contextualSpacing/>
        <w:jc w:val="both"/>
        <w:rPr>
          <w:rFonts w:cs="Times New Roman"/>
          <w:sz w:val="26"/>
          <w:szCs w:val="26"/>
        </w:rPr>
      </w:pPr>
      <w:r w:rsidRPr="000D61E1">
        <w:rPr>
          <w:rFonts w:cs="Times New Roman"/>
          <w:b/>
          <w:sz w:val="26"/>
          <w:szCs w:val="26"/>
        </w:rPr>
        <w:lastRenderedPageBreak/>
        <w:t>7. Đánh giá học phần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8"/>
        <w:gridCol w:w="5188"/>
        <w:gridCol w:w="1055"/>
        <w:gridCol w:w="1255"/>
        <w:gridCol w:w="690"/>
      </w:tblGrid>
      <w:tr w:rsidR="000D61E1" w:rsidRPr="000D61E1" w:rsidTr="0081765C">
        <w:trPr>
          <w:tblHeader/>
        </w:trPr>
        <w:tc>
          <w:tcPr>
            <w:tcW w:w="733" w:type="pct"/>
            <w:shd w:val="clear" w:color="auto" w:fill="D6E3BC" w:themeFill="accent3" w:themeFillTint="66"/>
            <w:vAlign w:val="center"/>
          </w:tcPr>
          <w:p w:rsidR="000D61E1" w:rsidRPr="000D61E1" w:rsidRDefault="000D61E1" w:rsidP="000D61E1">
            <w:pPr>
              <w:spacing w:before="120" w:after="0" w:line="240" w:lineRule="auto"/>
              <w:contextualSpacing/>
              <w:jc w:val="center"/>
              <w:rPr>
                <w:rFonts w:cs="Times New Roman"/>
                <w:b/>
                <w:bCs/>
                <w:sz w:val="26"/>
                <w:szCs w:val="26"/>
                <w:lang w:val="de-DE"/>
              </w:rPr>
            </w:pPr>
            <w:r w:rsidRPr="000D61E1">
              <w:rPr>
                <w:rFonts w:cs="Times New Roman"/>
                <w:b/>
                <w:bCs/>
                <w:sz w:val="26"/>
                <w:szCs w:val="26"/>
                <w:lang w:val="de-DE"/>
              </w:rPr>
              <w:t>Hình thức KT</w:t>
            </w:r>
          </w:p>
        </w:tc>
        <w:tc>
          <w:tcPr>
            <w:tcW w:w="2717" w:type="pct"/>
            <w:shd w:val="clear" w:color="auto" w:fill="D6E3BC" w:themeFill="accent3" w:themeFillTint="66"/>
            <w:vAlign w:val="center"/>
          </w:tcPr>
          <w:p w:rsidR="000D61E1" w:rsidRPr="000D61E1" w:rsidRDefault="000D61E1" w:rsidP="000D61E1">
            <w:pPr>
              <w:spacing w:before="120" w:after="0" w:line="240" w:lineRule="auto"/>
              <w:contextualSpacing/>
              <w:jc w:val="center"/>
              <w:rPr>
                <w:rFonts w:cs="Times New Roman"/>
                <w:b/>
                <w:bCs/>
                <w:sz w:val="26"/>
                <w:szCs w:val="26"/>
                <w:lang w:val="de-DE"/>
              </w:rPr>
            </w:pPr>
            <w:r w:rsidRPr="000D61E1">
              <w:rPr>
                <w:rFonts w:cs="Times New Roman"/>
                <w:b/>
                <w:bCs/>
                <w:sz w:val="26"/>
                <w:szCs w:val="26"/>
                <w:lang w:val="de-DE"/>
              </w:rPr>
              <w:t>Nội dung</w:t>
            </w:r>
          </w:p>
        </w:tc>
        <w:tc>
          <w:tcPr>
            <w:tcW w:w="519" w:type="pct"/>
            <w:shd w:val="clear" w:color="auto" w:fill="D6E3BC" w:themeFill="accent3" w:themeFillTint="66"/>
            <w:vAlign w:val="center"/>
          </w:tcPr>
          <w:p w:rsidR="000D61E1" w:rsidRPr="000D61E1" w:rsidRDefault="000D61E1" w:rsidP="000D61E1">
            <w:pPr>
              <w:spacing w:before="120" w:after="0" w:line="240" w:lineRule="auto"/>
              <w:contextualSpacing/>
              <w:jc w:val="center"/>
              <w:rPr>
                <w:rFonts w:cs="Times New Roman"/>
                <w:b/>
                <w:bCs/>
                <w:sz w:val="26"/>
                <w:szCs w:val="26"/>
                <w:lang w:val="de-DE"/>
              </w:rPr>
            </w:pPr>
            <w:r w:rsidRPr="000D61E1">
              <w:rPr>
                <w:rFonts w:cs="Times New Roman"/>
                <w:b/>
                <w:bCs/>
                <w:sz w:val="26"/>
                <w:szCs w:val="26"/>
                <w:lang w:val="de-DE"/>
              </w:rPr>
              <w:t>Thời điểm</w:t>
            </w:r>
          </w:p>
        </w:tc>
        <w:tc>
          <w:tcPr>
            <w:tcW w:w="663" w:type="pct"/>
            <w:shd w:val="clear" w:color="auto" w:fill="D6E3BC" w:themeFill="accent3" w:themeFillTint="66"/>
            <w:vAlign w:val="center"/>
          </w:tcPr>
          <w:p w:rsidR="000D61E1" w:rsidRPr="000D61E1" w:rsidRDefault="000D61E1" w:rsidP="000D61E1">
            <w:pPr>
              <w:spacing w:before="120" w:after="0" w:line="240" w:lineRule="auto"/>
              <w:contextualSpacing/>
              <w:jc w:val="center"/>
              <w:rPr>
                <w:rFonts w:cs="Times New Roman"/>
                <w:b/>
                <w:bCs/>
                <w:sz w:val="26"/>
                <w:szCs w:val="26"/>
                <w:lang w:val="de-DE"/>
              </w:rPr>
            </w:pPr>
            <w:r w:rsidRPr="000D61E1">
              <w:rPr>
                <w:rFonts w:cs="Times New Roman"/>
                <w:b/>
                <w:bCs/>
                <w:sz w:val="26"/>
                <w:szCs w:val="26"/>
                <w:lang w:val="de-DE"/>
              </w:rPr>
              <w:t>Chỉ báo thực hiện</w:t>
            </w:r>
          </w:p>
        </w:tc>
        <w:tc>
          <w:tcPr>
            <w:tcW w:w="368" w:type="pct"/>
            <w:shd w:val="clear" w:color="auto" w:fill="D6E3BC" w:themeFill="accent3" w:themeFillTint="66"/>
            <w:vAlign w:val="center"/>
          </w:tcPr>
          <w:p w:rsidR="000D61E1" w:rsidRPr="000D61E1" w:rsidRDefault="000D61E1" w:rsidP="000D61E1">
            <w:pPr>
              <w:spacing w:before="120" w:after="0" w:line="240" w:lineRule="auto"/>
              <w:contextualSpacing/>
              <w:jc w:val="center"/>
              <w:rPr>
                <w:rFonts w:cs="Times New Roman"/>
                <w:b/>
                <w:bCs/>
                <w:sz w:val="26"/>
                <w:szCs w:val="26"/>
                <w:lang w:val="de-DE"/>
              </w:rPr>
            </w:pPr>
            <w:r w:rsidRPr="000D61E1">
              <w:rPr>
                <w:rFonts w:cs="Times New Roman"/>
                <w:b/>
                <w:bCs/>
                <w:sz w:val="26"/>
                <w:szCs w:val="26"/>
                <w:lang w:val="de-DE"/>
              </w:rPr>
              <w:t>Tỉ lệ (%)</w:t>
            </w:r>
          </w:p>
        </w:tc>
      </w:tr>
      <w:tr w:rsidR="000D61E1" w:rsidRPr="000D61E1" w:rsidTr="0081765C">
        <w:tc>
          <w:tcPr>
            <w:tcW w:w="4632" w:type="pct"/>
            <w:gridSpan w:val="4"/>
            <w:shd w:val="clear" w:color="auto" w:fill="auto"/>
            <w:vAlign w:val="center"/>
          </w:tcPr>
          <w:p w:rsidR="000D61E1" w:rsidRPr="000D61E1" w:rsidRDefault="000D61E1" w:rsidP="000D61E1">
            <w:pPr>
              <w:spacing w:before="120" w:after="0" w:line="240" w:lineRule="auto"/>
              <w:contextualSpacing/>
              <w:jc w:val="center"/>
              <w:rPr>
                <w:rFonts w:cs="Times New Roman"/>
                <w:b/>
                <w:bCs/>
                <w:sz w:val="26"/>
                <w:szCs w:val="26"/>
                <w:lang w:val="de-DE"/>
              </w:rPr>
            </w:pPr>
            <w:r w:rsidRPr="000D61E1">
              <w:rPr>
                <w:rFonts w:cs="Times New Roman"/>
                <w:b/>
                <w:bCs/>
                <w:sz w:val="26"/>
                <w:szCs w:val="26"/>
                <w:lang w:val="de-DE"/>
              </w:rPr>
              <w:t>Đánh giá quá trình</w:t>
            </w:r>
          </w:p>
        </w:tc>
        <w:tc>
          <w:tcPr>
            <w:tcW w:w="368" w:type="pct"/>
          </w:tcPr>
          <w:p w:rsidR="000D61E1" w:rsidRPr="000D61E1" w:rsidRDefault="000D61E1" w:rsidP="000D61E1">
            <w:pPr>
              <w:spacing w:before="120" w:after="0" w:line="240" w:lineRule="auto"/>
              <w:contextualSpacing/>
              <w:jc w:val="center"/>
              <w:rPr>
                <w:rFonts w:cs="Times New Roman"/>
                <w:b/>
                <w:bCs/>
                <w:sz w:val="26"/>
                <w:szCs w:val="26"/>
                <w:lang w:val="de-DE"/>
              </w:rPr>
            </w:pPr>
            <w:r w:rsidRPr="000D61E1">
              <w:rPr>
                <w:rFonts w:cs="Times New Roman"/>
                <w:b/>
                <w:bCs/>
                <w:sz w:val="26"/>
                <w:szCs w:val="26"/>
                <w:lang w:val="de-DE"/>
              </w:rPr>
              <w:t>50</w:t>
            </w:r>
          </w:p>
        </w:tc>
      </w:tr>
      <w:tr w:rsidR="000D61E1" w:rsidRPr="000D61E1" w:rsidTr="0081765C">
        <w:tc>
          <w:tcPr>
            <w:tcW w:w="733" w:type="pct"/>
            <w:shd w:val="clear" w:color="auto" w:fill="auto"/>
            <w:vAlign w:val="center"/>
          </w:tcPr>
          <w:p w:rsidR="000D61E1" w:rsidRPr="000D61E1" w:rsidRDefault="000D61E1" w:rsidP="000D61E1">
            <w:pPr>
              <w:spacing w:before="120" w:after="0" w:line="240" w:lineRule="auto"/>
              <w:contextualSpacing/>
              <w:jc w:val="center"/>
              <w:rPr>
                <w:rFonts w:cs="Times New Roman"/>
                <w:bCs/>
                <w:sz w:val="26"/>
                <w:szCs w:val="26"/>
                <w:lang w:val="de-DE"/>
              </w:rPr>
            </w:pPr>
            <w:r w:rsidRPr="000D61E1">
              <w:rPr>
                <w:rFonts w:cs="Times New Roman"/>
                <w:bCs/>
                <w:sz w:val="26"/>
                <w:szCs w:val="26"/>
                <w:lang w:val="de-DE"/>
              </w:rPr>
              <w:t>Báo cáo seminar</w:t>
            </w:r>
          </w:p>
        </w:tc>
        <w:tc>
          <w:tcPr>
            <w:tcW w:w="2717" w:type="pct"/>
            <w:shd w:val="clear" w:color="auto" w:fill="auto"/>
          </w:tcPr>
          <w:p w:rsidR="000D61E1" w:rsidRPr="000D61E1" w:rsidRDefault="000D61E1" w:rsidP="000D61E1">
            <w:pPr>
              <w:spacing w:before="120" w:after="0" w:line="240" w:lineRule="auto"/>
              <w:contextualSpacing/>
              <w:jc w:val="both"/>
              <w:rPr>
                <w:rFonts w:cs="Times New Roman"/>
                <w:bCs/>
                <w:sz w:val="26"/>
                <w:szCs w:val="26"/>
                <w:lang w:val="de-DE"/>
              </w:rPr>
            </w:pPr>
          </w:p>
          <w:p w:rsidR="000D61E1" w:rsidRPr="000D61E1" w:rsidRDefault="000D61E1" w:rsidP="000D61E1">
            <w:pPr>
              <w:spacing w:before="120" w:after="0" w:line="240" w:lineRule="auto"/>
              <w:contextualSpacing/>
              <w:jc w:val="both"/>
              <w:rPr>
                <w:rFonts w:cs="Times New Roman"/>
                <w:bCs/>
                <w:sz w:val="26"/>
                <w:szCs w:val="26"/>
                <w:lang w:val="de-DE"/>
              </w:rPr>
            </w:pPr>
          </w:p>
          <w:p w:rsidR="000D61E1" w:rsidRPr="000D61E1" w:rsidRDefault="000D61E1" w:rsidP="000D61E1">
            <w:pPr>
              <w:spacing w:before="120" w:after="0" w:line="240" w:lineRule="auto"/>
              <w:contextualSpacing/>
              <w:jc w:val="both"/>
              <w:rPr>
                <w:rFonts w:cs="Times New Roman"/>
                <w:bCs/>
                <w:sz w:val="26"/>
                <w:szCs w:val="26"/>
                <w:lang w:val="de-DE"/>
              </w:rPr>
            </w:pPr>
          </w:p>
          <w:p w:rsidR="000D61E1" w:rsidRPr="000D61E1" w:rsidRDefault="000D61E1" w:rsidP="000D61E1">
            <w:pPr>
              <w:spacing w:before="120" w:after="0" w:line="240" w:lineRule="auto"/>
              <w:contextualSpacing/>
              <w:jc w:val="both"/>
              <w:rPr>
                <w:rFonts w:cs="Times New Roman"/>
                <w:bCs/>
                <w:sz w:val="26"/>
                <w:szCs w:val="26"/>
                <w:lang w:val="de-DE"/>
              </w:rPr>
            </w:pPr>
            <w:r w:rsidRPr="000D61E1">
              <w:rPr>
                <w:rFonts w:cs="Times New Roman"/>
                <w:bCs/>
                <w:sz w:val="26"/>
                <w:szCs w:val="26"/>
                <w:lang w:val="de-DE"/>
              </w:rPr>
              <w:t>- Giao chủ đề cho nhóm báo cáo thuyết trình</w:t>
            </w:r>
          </w:p>
          <w:p w:rsidR="000D61E1" w:rsidRPr="000D61E1" w:rsidRDefault="000D61E1" w:rsidP="000D61E1">
            <w:pPr>
              <w:spacing w:before="120" w:after="0" w:line="240" w:lineRule="auto"/>
              <w:contextualSpacing/>
              <w:jc w:val="both"/>
              <w:rPr>
                <w:rFonts w:cs="Times New Roman"/>
                <w:bCs/>
                <w:sz w:val="26"/>
                <w:szCs w:val="26"/>
                <w:lang w:val="de-DE"/>
              </w:rPr>
            </w:pPr>
            <w:r w:rsidRPr="000D61E1">
              <w:rPr>
                <w:rFonts w:cs="Times New Roman"/>
                <w:bCs/>
                <w:sz w:val="26"/>
                <w:szCs w:val="26"/>
                <w:lang w:val="de-DE"/>
              </w:rPr>
              <w:t>- Đặt câu hỏi để trao đổi vấn đề cần làm rõ.</w:t>
            </w:r>
          </w:p>
          <w:p w:rsidR="000D61E1" w:rsidRPr="000D61E1" w:rsidRDefault="000D61E1" w:rsidP="000D61E1">
            <w:pPr>
              <w:spacing w:before="120" w:after="0" w:line="240" w:lineRule="auto"/>
              <w:contextualSpacing/>
              <w:jc w:val="both"/>
              <w:rPr>
                <w:rFonts w:cs="Times New Roman"/>
                <w:bCs/>
                <w:sz w:val="26"/>
                <w:szCs w:val="26"/>
                <w:lang w:val="de-DE"/>
              </w:rPr>
            </w:pPr>
            <w:r w:rsidRPr="000D61E1">
              <w:rPr>
                <w:rFonts w:cs="Times New Roman"/>
                <w:bCs/>
                <w:sz w:val="26"/>
                <w:szCs w:val="26"/>
                <w:lang w:val="de-DE"/>
              </w:rPr>
              <w:t>- Cách hoạt động nhóm của sinh viên.</w:t>
            </w:r>
          </w:p>
        </w:tc>
        <w:tc>
          <w:tcPr>
            <w:tcW w:w="519" w:type="pct"/>
            <w:shd w:val="clear" w:color="auto" w:fill="auto"/>
            <w:vAlign w:val="center"/>
          </w:tcPr>
          <w:p w:rsidR="000D61E1" w:rsidRPr="000D61E1" w:rsidRDefault="000D61E1" w:rsidP="004C6ADF">
            <w:pPr>
              <w:spacing w:before="120" w:after="0" w:line="240" w:lineRule="auto"/>
              <w:contextualSpacing/>
              <w:jc w:val="center"/>
              <w:rPr>
                <w:rFonts w:cs="Times New Roman"/>
                <w:bCs/>
                <w:sz w:val="26"/>
                <w:szCs w:val="26"/>
                <w:lang w:val="de-DE"/>
              </w:rPr>
            </w:pPr>
            <w:r w:rsidRPr="000D61E1">
              <w:rPr>
                <w:rFonts w:cs="Times New Roman"/>
                <w:bCs/>
                <w:sz w:val="26"/>
                <w:szCs w:val="26"/>
                <w:lang w:val="de-DE"/>
              </w:rPr>
              <w:t>Tuầ</w:t>
            </w:r>
            <w:r w:rsidR="004C6ADF">
              <w:rPr>
                <w:rFonts w:cs="Times New Roman"/>
                <w:bCs/>
                <w:sz w:val="26"/>
                <w:szCs w:val="26"/>
                <w:lang w:val="de-DE"/>
              </w:rPr>
              <w:t>n 2 đến tuầ6</w:t>
            </w:r>
            <w:r w:rsidRPr="000D61E1">
              <w:rPr>
                <w:rFonts w:cs="Times New Roman"/>
                <w:bCs/>
                <w:sz w:val="26"/>
                <w:szCs w:val="26"/>
                <w:lang w:val="de-DE"/>
              </w:rPr>
              <w:t xml:space="preserve"> </w:t>
            </w:r>
          </w:p>
        </w:tc>
        <w:tc>
          <w:tcPr>
            <w:tcW w:w="663" w:type="pct"/>
            <w:vAlign w:val="center"/>
          </w:tcPr>
          <w:p w:rsidR="004C6ADF" w:rsidRDefault="004C6ADF" w:rsidP="004C6ADF">
            <w:pPr>
              <w:spacing w:line="240" w:lineRule="auto"/>
              <w:contextualSpacing/>
            </w:pPr>
            <w:r w:rsidRPr="000D61E1">
              <w:rPr>
                <w:rFonts w:cs="Times New Roman"/>
                <w:sz w:val="26"/>
                <w:szCs w:val="26"/>
              </w:rPr>
              <w:t>CELO1.1</w:t>
            </w:r>
          </w:p>
          <w:p w:rsidR="004C6ADF" w:rsidRPr="000D61E1" w:rsidRDefault="004C6ADF" w:rsidP="004C6ADF">
            <w:pPr>
              <w:spacing w:before="120" w:line="240" w:lineRule="auto"/>
              <w:contextualSpacing/>
              <w:jc w:val="center"/>
              <w:rPr>
                <w:rFonts w:cs="Times New Roman"/>
                <w:sz w:val="26"/>
                <w:szCs w:val="26"/>
              </w:rPr>
            </w:pPr>
            <w:r w:rsidRPr="000D61E1">
              <w:rPr>
                <w:rFonts w:cs="Times New Roman"/>
                <w:sz w:val="26"/>
                <w:szCs w:val="26"/>
              </w:rPr>
              <w:t xml:space="preserve">CELO1.2 </w:t>
            </w:r>
          </w:p>
          <w:p w:rsidR="004C6ADF" w:rsidRDefault="004C6ADF" w:rsidP="004C6ADF">
            <w:pPr>
              <w:spacing w:line="240" w:lineRule="auto"/>
              <w:contextualSpacing/>
            </w:pPr>
            <w:r w:rsidRPr="000D61E1">
              <w:rPr>
                <w:rFonts w:cs="Times New Roman"/>
                <w:sz w:val="26"/>
                <w:szCs w:val="26"/>
              </w:rPr>
              <w:t xml:space="preserve">CELO2.1 </w:t>
            </w:r>
          </w:p>
          <w:p w:rsidR="004C6ADF" w:rsidRDefault="004C6ADF" w:rsidP="004C6ADF">
            <w:pPr>
              <w:spacing w:line="240" w:lineRule="auto"/>
              <w:contextualSpacing/>
            </w:pPr>
            <w:r w:rsidRPr="000D61E1">
              <w:rPr>
                <w:rFonts w:cs="Times New Roman"/>
                <w:sz w:val="26"/>
                <w:szCs w:val="26"/>
              </w:rPr>
              <w:t>CELO2.2</w:t>
            </w:r>
          </w:p>
          <w:p w:rsidR="004C6ADF" w:rsidRDefault="004C6ADF" w:rsidP="004C6ADF">
            <w:pPr>
              <w:spacing w:line="240" w:lineRule="auto"/>
              <w:contextualSpacing/>
            </w:pPr>
            <w:r w:rsidRPr="000D61E1">
              <w:rPr>
                <w:rFonts w:cs="Times New Roman"/>
                <w:sz w:val="26"/>
                <w:szCs w:val="26"/>
              </w:rPr>
              <w:t>CELO2.3</w:t>
            </w:r>
          </w:p>
          <w:p w:rsidR="004C6ADF" w:rsidRDefault="004C6ADF" w:rsidP="004C6ADF">
            <w:pPr>
              <w:spacing w:line="240" w:lineRule="auto"/>
              <w:contextualSpacing/>
            </w:pPr>
            <w:r w:rsidRPr="000D61E1">
              <w:rPr>
                <w:rFonts w:cs="Times New Roman"/>
                <w:sz w:val="26"/>
                <w:szCs w:val="26"/>
              </w:rPr>
              <w:t xml:space="preserve">CELO3.1 </w:t>
            </w:r>
          </w:p>
          <w:p w:rsidR="004C6ADF" w:rsidRDefault="004C6ADF" w:rsidP="004C6ADF">
            <w:pPr>
              <w:spacing w:line="240" w:lineRule="auto"/>
              <w:contextualSpacing/>
            </w:pPr>
            <w:r w:rsidRPr="000D61E1">
              <w:rPr>
                <w:rFonts w:cs="Times New Roman"/>
                <w:sz w:val="26"/>
                <w:szCs w:val="26"/>
              </w:rPr>
              <w:t xml:space="preserve">CELO3.2 </w:t>
            </w:r>
          </w:p>
          <w:p w:rsidR="004C6ADF" w:rsidRDefault="004C6ADF" w:rsidP="004C6ADF">
            <w:pPr>
              <w:spacing w:line="240" w:lineRule="auto"/>
              <w:contextualSpacing/>
            </w:pPr>
            <w:r w:rsidRPr="000D61E1">
              <w:rPr>
                <w:rFonts w:cs="Times New Roman"/>
                <w:sz w:val="26"/>
                <w:szCs w:val="26"/>
              </w:rPr>
              <w:t>CELO4.1</w:t>
            </w:r>
          </w:p>
          <w:p w:rsidR="004C6ADF" w:rsidRDefault="004C6ADF" w:rsidP="004C6ADF">
            <w:pPr>
              <w:spacing w:line="240" w:lineRule="auto"/>
              <w:contextualSpacing/>
            </w:pPr>
            <w:r w:rsidRPr="000D61E1">
              <w:rPr>
                <w:rFonts w:cs="Times New Roman"/>
                <w:sz w:val="26"/>
                <w:szCs w:val="26"/>
              </w:rPr>
              <w:t>CELO4.2</w:t>
            </w:r>
          </w:p>
          <w:p w:rsidR="004C6ADF" w:rsidRPr="000D61E1" w:rsidRDefault="004C6ADF" w:rsidP="004C6ADF">
            <w:pPr>
              <w:spacing w:before="120" w:line="240" w:lineRule="auto"/>
              <w:contextualSpacing/>
              <w:jc w:val="center"/>
              <w:rPr>
                <w:rFonts w:cs="Times New Roman"/>
                <w:sz w:val="26"/>
                <w:szCs w:val="26"/>
              </w:rPr>
            </w:pPr>
            <w:r w:rsidRPr="000D61E1">
              <w:rPr>
                <w:rFonts w:cs="Times New Roman"/>
                <w:sz w:val="26"/>
                <w:szCs w:val="26"/>
              </w:rPr>
              <w:t>CELO5.1</w:t>
            </w:r>
          </w:p>
          <w:p w:rsidR="004C6ADF" w:rsidRDefault="004C6ADF" w:rsidP="004C6ADF">
            <w:pPr>
              <w:spacing w:line="240" w:lineRule="auto"/>
              <w:contextualSpacing/>
            </w:pPr>
            <w:r>
              <w:rPr>
                <w:rFonts w:cs="Times New Roman"/>
                <w:sz w:val="26"/>
                <w:szCs w:val="26"/>
              </w:rPr>
              <w:t>CELO6.1</w:t>
            </w:r>
          </w:p>
          <w:p w:rsidR="004C6ADF" w:rsidRDefault="004C6ADF" w:rsidP="004C6ADF">
            <w:pPr>
              <w:spacing w:line="240" w:lineRule="auto"/>
              <w:contextualSpacing/>
            </w:pPr>
            <w:r>
              <w:rPr>
                <w:rFonts w:cs="Times New Roman"/>
                <w:sz w:val="26"/>
                <w:szCs w:val="26"/>
              </w:rPr>
              <w:t>CELO6.2</w:t>
            </w:r>
          </w:p>
          <w:p w:rsidR="004C6ADF" w:rsidRDefault="004C6ADF" w:rsidP="004C6ADF">
            <w:pPr>
              <w:spacing w:line="240" w:lineRule="auto"/>
              <w:contextualSpacing/>
            </w:pPr>
            <w:r>
              <w:rPr>
                <w:rFonts w:cs="Times New Roman"/>
                <w:sz w:val="26"/>
                <w:szCs w:val="26"/>
              </w:rPr>
              <w:t>CELO7.2</w:t>
            </w:r>
          </w:p>
          <w:p w:rsidR="004C6ADF" w:rsidRDefault="004C6ADF" w:rsidP="004C6ADF">
            <w:pPr>
              <w:spacing w:line="240" w:lineRule="auto"/>
              <w:contextualSpacing/>
            </w:pPr>
            <w:r>
              <w:rPr>
                <w:rFonts w:cs="Times New Roman"/>
                <w:sz w:val="26"/>
                <w:szCs w:val="26"/>
              </w:rPr>
              <w:t>CELO7.1</w:t>
            </w:r>
          </w:p>
          <w:p w:rsidR="000D61E1" w:rsidRPr="000D61E1" w:rsidRDefault="000D61E1" w:rsidP="000D61E1">
            <w:pPr>
              <w:spacing w:line="240" w:lineRule="auto"/>
              <w:contextualSpacing/>
              <w:rPr>
                <w:rFonts w:cs="Times New Roman"/>
                <w:sz w:val="26"/>
                <w:szCs w:val="26"/>
              </w:rPr>
            </w:pPr>
          </w:p>
        </w:tc>
        <w:tc>
          <w:tcPr>
            <w:tcW w:w="368" w:type="pct"/>
            <w:vAlign w:val="center"/>
          </w:tcPr>
          <w:p w:rsidR="000D61E1" w:rsidRPr="000D61E1" w:rsidRDefault="000D61E1" w:rsidP="000D61E1">
            <w:pPr>
              <w:spacing w:before="120" w:after="0" w:line="240" w:lineRule="auto"/>
              <w:contextualSpacing/>
              <w:jc w:val="center"/>
              <w:rPr>
                <w:rFonts w:cs="Times New Roman"/>
                <w:bCs/>
                <w:sz w:val="26"/>
                <w:szCs w:val="26"/>
                <w:lang w:val="de-DE"/>
              </w:rPr>
            </w:pPr>
            <w:r w:rsidRPr="000D61E1">
              <w:rPr>
                <w:rFonts w:cs="Times New Roman"/>
                <w:bCs/>
                <w:sz w:val="26"/>
                <w:szCs w:val="26"/>
                <w:lang w:val="de-DE"/>
              </w:rPr>
              <w:t>50</w:t>
            </w:r>
          </w:p>
        </w:tc>
      </w:tr>
      <w:tr w:rsidR="000D61E1" w:rsidRPr="000D61E1" w:rsidTr="0081765C">
        <w:tc>
          <w:tcPr>
            <w:tcW w:w="4632" w:type="pct"/>
            <w:gridSpan w:val="4"/>
            <w:shd w:val="clear" w:color="auto" w:fill="auto"/>
            <w:vAlign w:val="center"/>
          </w:tcPr>
          <w:p w:rsidR="000D61E1" w:rsidRPr="000D61E1" w:rsidRDefault="000D61E1" w:rsidP="000D61E1">
            <w:pPr>
              <w:spacing w:before="120" w:after="0" w:line="240" w:lineRule="auto"/>
              <w:contextualSpacing/>
              <w:jc w:val="center"/>
              <w:rPr>
                <w:rFonts w:cs="Times New Roman"/>
                <w:bCs/>
                <w:sz w:val="26"/>
                <w:szCs w:val="26"/>
                <w:lang w:val="de-DE"/>
              </w:rPr>
            </w:pPr>
            <w:r w:rsidRPr="000D61E1">
              <w:rPr>
                <w:rFonts w:cs="Times New Roman"/>
                <w:b/>
                <w:bCs/>
                <w:sz w:val="26"/>
                <w:szCs w:val="26"/>
                <w:lang w:val="de-DE"/>
              </w:rPr>
              <w:t>Kiểm tra cuối kỳ</w:t>
            </w:r>
          </w:p>
        </w:tc>
        <w:tc>
          <w:tcPr>
            <w:tcW w:w="368" w:type="pct"/>
          </w:tcPr>
          <w:p w:rsidR="000D61E1" w:rsidRPr="000D61E1" w:rsidRDefault="000D61E1" w:rsidP="000D61E1">
            <w:pPr>
              <w:spacing w:before="120" w:after="0" w:line="240" w:lineRule="auto"/>
              <w:contextualSpacing/>
              <w:jc w:val="center"/>
              <w:rPr>
                <w:rFonts w:cs="Times New Roman"/>
                <w:b/>
                <w:bCs/>
                <w:sz w:val="26"/>
                <w:szCs w:val="26"/>
                <w:lang w:val="de-DE"/>
              </w:rPr>
            </w:pPr>
            <w:r w:rsidRPr="000D61E1">
              <w:rPr>
                <w:rFonts w:cs="Times New Roman"/>
                <w:b/>
                <w:bCs/>
                <w:sz w:val="26"/>
                <w:szCs w:val="26"/>
                <w:lang w:val="de-DE"/>
              </w:rPr>
              <w:t>50</w:t>
            </w:r>
          </w:p>
        </w:tc>
      </w:tr>
      <w:tr w:rsidR="000D61E1" w:rsidRPr="000D61E1" w:rsidTr="0081765C">
        <w:tc>
          <w:tcPr>
            <w:tcW w:w="733" w:type="pct"/>
            <w:shd w:val="clear" w:color="auto" w:fill="auto"/>
            <w:vAlign w:val="center"/>
          </w:tcPr>
          <w:p w:rsidR="000D61E1" w:rsidRPr="000D61E1" w:rsidRDefault="004C6ADF" w:rsidP="000D61E1">
            <w:pPr>
              <w:spacing w:before="120" w:after="0" w:line="240" w:lineRule="auto"/>
              <w:contextualSpacing/>
              <w:rPr>
                <w:rFonts w:cs="Times New Roman"/>
                <w:bCs/>
                <w:sz w:val="26"/>
                <w:szCs w:val="26"/>
                <w:lang w:val="de-DE"/>
              </w:rPr>
            </w:pPr>
            <w:r>
              <w:rPr>
                <w:rFonts w:cs="Times New Roman"/>
                <w:bCs/>
                <w:sz w:val="26"/>
                <w:szCs w:val="26"/>
                <w:lang w:val="de-DE"/>
              </w:rPr>
              <w:t>Tự luận 90 phút</w:t>
            </w:r>
          </w:p>
        </w:tc>
        <w:tc>
          <w:tcPr>
            <w:tcW w:w="2717" w:type="pct"/>
            <w:shd w:val="clear" w:color="auto" w:fill="auto"/>
          </w:tcPr>
          <w:p w:rsidR="000D61E1" w:rsidRPr="000D61E1" w:rsidRDefault="000D61E1" w:rsidP="000D61E1">
            <w:pPr>
              <w:spacing w:line="240" w:lineRule="auto"/>
              <w:contextualSpacing/>
              <w:rPr>
                <w:rFonts w:cs="Times New Roman"/>
                <w:sz w:val="26"/>
                <w:szCs w:val="26"/>
              </w:rPr>
            </w:pPr>
          </w:p>
          <w:p w:rsidR="000D61E1" w:rsidRPr="000D61E1" w:rsidRDefault="000D61E1" w:rsidP="000D61E1">
            <w:pPr>
              <w:spacing w:line="240" w:lineRule="auto"/>
              <w:contextualSpacing/>
              <w:jc w:val="both"/>
              <w:rPr>
                <w:rFonts w:cs="Times New Roman"/>
                <w:sz w:val="26"/>
                <w:szCs w:val="26"/>
              </w:rPr>
            </w:pPr>
            <w:r w:rsidRPr="000D61E1">
              <w:rPr>
                <w:rFonts w:cs="Times New Roman"/>
                <w:sz w:val="26"/>
                <w:szCs w:val="26"/>
              </w:rPr>
              <w:t>- Hiểu được cấu tạo tế bào của các nhóm vi sinh vật khác nhau</w:t>
            </w:r>
          </w:p>
          <w:p w:rsidR="000D61E1" w:rsidRPr="000D61E1" w:rsidRDefault="000D61E1" w:rsidP="000D61E1">
            <w:pPr>
              <w:spacing w:line="240" w:lineRule="auto"/>
              <w:contextualSpacing/>
              <w:jc w:val="both"/>
              <w:rPr>
                <w:rFonts w:cs="Times New Roman"/>
                <w:sz w:val="26"/>
                <w:szCs w:val="26"/>
              </w:rPr>
            </w:pPr>
            <w:r w:rsidRPr="000D61E1">
              <w:rPr>
                <w:rFonts w:cs="Times New Roman"/>
                <w:sz w:val="26"/>
                <w:szCs w:val="26"/>
              </w:rPr>
              <w:t>- Biết rõ được hoạt động của các thành phần cấu tạo tế bào vi sinh vật</w:t>
            </w:r>
          </w:p>
          <w:p w:rsidR="000D61E1" w:rsidRPr="000D61E1" w:rsidRDefault="000D61E1" w:rsidP="000D61E1">
            <w:pPr>
              <w:spacing w:line="240" w:lineRule="auto"/>
              <w:contextualSpacing/>
              <w:jc w:val="both"/>
              <w:rPr>
                <w:rFonts w:cs="Times New Roman"/>
                <w:sz w:val="26"/>
                <w:szCs w:val="26"/>
              </w:rPr>
            </w:pPr>
            <w:r w:rsidRPr="000D61E1">
              <w:rPr>
                <w:rFonts w:cs="Times New Roman"/>
                <w:sz w:val="26"/>
                <w:szCs w:val="26"/>
              </w:rPr>
              <w:t>- Phân tích các hình thức sinh sản của vi sinh vật</w:t>
            </w:r>
          </w:p>
          <w:p w:rsidR="000D61E1" w:rsidRPr="000D61E1" w:rsidRDefault="000D61E1" w:rsidP="000D61E1">
            <w:pPr>
              <w:spacing w:line="240" w:lineRule="auto"/>
              <w:contextualSpacing/>
              <w:jc w:val="both"/>
              <w:rPr>
                <w:rFonts w:cs="Times New Roman"/>
                <w:sz w:val="26"/>
                <w:szCs w:val="26"/>
              </w:rPr>
            </w:pPr>
            <w:r w:rsidRPr="000D61E1">
              <w:rPr>
                <w:rFonts w:cs="Times New Roman"/>
                <w:sz w:val="26"/>
                <w:szCs w:val="26"/>
              </w:rPr>
              <w:t>- Phân tích sự sinh trưởng, phát triển và trao đổi chất ở vi sinh vật</w:t>
            </w:r>
          </w:p>
          <w:p w:rsidR="000D61E1" w:rsidRPr="000D61E1" w:rsidRDefault="000D61E1" w:rsidP="000D61E1">
            <w:pPr>
              <w:spacing w:line="240" w:lineRule="auto"/>
              <w:contextualSpacing/>
              <w:jc w:val="both"/>
              <w:rPr>
                <w:rFonts w:cs="Times New Roman"/>
                <w:sz w:val="26"/>
                <w:szCs w:val="26"/>
              </w:rPr>
            </w:pPr>
            <w:r w:rsidRPr="000D61E1">
              <w:rPr>
                <w:rFonts w:cs="Times New Roman"/>
                <w:sz w:val="26"/>
                <w:szCs w:val="26"/>
              </w:rPr>
              <w:t>- Hiểu rõ được sự di truyền và biến dị của vi sinh vật</w:t>
            </w:r>
          </w:p>
          <w:p w:rsidR="000D61E1" w:rsidRPr="000D61E1" w:rsidRDefault="000D61E1" w:rsidP="000D61E1">
            <w:pPr>
              <w:spacing w:line="240" w:lineRule="auto"/>
              <w:contextualSpacing/>
              <w:jc w:val="both"/>
              <w:rPr>
                <w:rFonts w:cs="Times New Roman"/>
                <w:sz w:val="26"/>
                <w:szCs w:val="26"/>
              </w:rPr>
            </w:pPr>
            <w:r w:rsidRPr="000D61E1">
              <w:rPr>
                <w:rFonts w:cs="Times New Roman"/>
                <w:sz w:val="26"/>
                <w:szCs w:val="26"/>
              </w:rPr>
              <w:t>- Am hiểu các quá trình miễn dịch do vi sinh vật gây ra và ứng dụng</w:t>
            </w:r>
          </w:p>
          <w:p w:rsidR="000D61E1" w:rsidRPr="000D61E1" w:rsidRDefault="000D61E1" w:rsidP="000D61E1">
            <w:pPr>
              <w:spacing w:line="240" w:lineRule="auto"/>
              <w:contextualSpacing/>
              <w:jc w:val="both"/>
              <w:rPr>
                <w:rFonts w:cs="Times New Roman"/>
                <w:sz w:val="26"/>
                <w:szCs w:val="26"/>
              </w:rPr>
            </w:pPr>
            <w:r w:rsidRPr="000D61E1">
              <w:rPr>
                <w:rFonts w:cs="Times New Roman"/>
                <w:sz w:val="26"/>
                <w:szCs w:val="26"/>
              </w:rPr>
              <w:t>- Vận dụng được cơ sở vi sinh vật để ứng dụng vi sinh vật vào đời sống con người.</w:t>
            </w:r>
          </w:p>
          <w:p w:rsidR="000D61E1" w:rsidRPr="000D61E1" w:rsidRDefault="000D61E1" w:rsidP="000D61E1">
            <w:pPr>
              <w:spacing w:line="240" w:lineRule="auto"/>
              <w:contextualSpacing/>
              <w:jc w:val="both"/>
              <w:rPr>
                <w:rFonts w:cs="Times New Roman"/>
                <w:sz w:val="26"/>
                <w:szCs w:val="26"/>
              </w:rPr>
            </w:pPr>
            <w:r w:rsidRPr="000D61E1">
              <w:rPr>
                <w:rFonts w:cs="Times New Roman"/>
                <w:sz w:val="26"/>
                <w:szCs w:val="26"/>
              </w:rPr>
              <w:t>- Nhận thức được tầm quan trọng của môn học với việc học tập suốt đời.</w:t>
            </w:r>
          </w:p>
        </w:tc>
        <w:tc>
          <w:tcPr>
            <w:tcW w:w="519" w:type="pct"/>
            <w:shd w:val="clear" w:color="auto" w:fill="auto"/>
            <w:vAlign w:val="center"/>
          </w:tcPr>
          <w:p w:rsidR="000D61E1" w:rsidRPr="000D61E1" w:rsidRDefault="000D61E1" w:rsidP="000D61E1">
            <w:pPr>
              <w:spacing w:before="120" w:after="0" w:line="240" w:lineRule="auto"/>
              <w:contextualSpacing/>
              <w:jc w:val="center"/>
              <w:rPr>
                <w:rFonts w:cs="Times New Roman"/>
                <w:bCs/>
                <w:sz w:val="26"/>
                <w:szCs w:val="26"/>
                <w:lang w:val="de-DE"/>
              </w:rPr>
            </w:pPr>
            <w:r w:rsidRPr="000D61E1">
              <w:rPr>
                <w:rFonts w:cs="Times New Roman"/>
                <w:bCs/>
                <w:sz w:val="26"/>
                <w:szCs w:val="26"/>
                <w:lang w:val="de-DE"/>
              </w:rPr>
              <w:t>Theo lịch của PĐBCL</w:t>
            </w:r>
          </w:p>
        </w:tc>
        <w:tc>
          <w:tcPr>
            <w:tcW w:w="663" w:type="pct"/>
          </w:tcPr>
          <w:p w:rsidR="004C6ADF" w:rsidRDefault="004C6ADF" w:rsidP="004C6ADF">
            <w:pPr>
              <w:spacing w:line="240" w:lineRule="auto"/>
              <w:contextualSpacing/>
              <w:rPr>
                <w:rFonts w:cs="Times New Roman"/>
                <w:sz w:val="26"/>
                <w:szCs w:val="26"/>
              </w:rPr>
            </w:pPr>
          </w:p>
          <w:p w:rsidR="004C6ADF" w:rsidRDefault="004C6ADF" w:rsidP="004C6ADF">
            <w:pPr>
              <w:spacing w:line="240" w:lineRule="auto"/>
              <w:contextualSpacing/>
            </w:pPr>
            <w:r w:rsidRPr="000D61E1">
              <w:rPr>
                <w:rFonts w:cs="Times New Roman"/>
                <w:sz w:val="26"/>
                <w:szCs w:val="26"/>
              </w:rPr>
              <w:t>CELO1.1</w:t>
            </w:r>
          </w:p>
          <w:p w:rsidR="004C6ADF" w:rsidRPr="000D61E1" w:rsidRDefault="004C6ADF" w:rsidP="004C6ADF">
            <w:pPr>
              <w:spacing w:before="120" w:line="240" w:lineRule="auto"/>
              <w:contextualSpacing/>
              <w:jc w:val="center"/>
              <w:rPr>
                <w:rFonts w:cs="Times New Roman"/>
                <w:sz w:val="26"/>
                <w:szCs w:val="26"/>
              </w:rPr>
            </w:pPr>
            <w:r w:rsidRPr="000D61E1">
              <w:rPr>
                <w:rFonts w:cs="Times New Roman"/>
                <w:sz w:val="26"/>
                <w:szCs w:val="26"/>
              </w:rPr>
              <w:t xml:space="preserve">CELO1.2 </w:t>
            </w:r>
          </w:p>
          <w:p w:rsidR="004C6ADF" w:rsidRDefault="004C6ADF" w:rsidP="004C6ADF">
            <w:pPr>
              <w:spacing w:line="240" w:lineRule="auto"/>
              <w:contextualSpacing/>
            </w:pPr>
            <w:r w:rsidRPr="000D61E1">
              <w:rPr>
                <w:rFonts w:cs="Times New Roman"/>
                <w:sz w:val="26"/>
                <w:szCs w:val="26"/>
              </w:rPr>
              <w:t xml:space="preserve">CELO2.1 </w:t>
            </w:r>
          </w:p>
          <w:p w:rsidR="004C6ADF" w:rsidRDefault="004C6ADF" w:rsidP="004C6ADF">
            <w:pPr>
              <w:spacing w:line="240" w:lineRule="auto"/>
              <w:contextualSpacing/>
            </w:pPr>
            <w:r w:rsidRPr="000D61E1">
              <w:rPr>
                <w:rFonts w:cs="Times New Roman"/>
                <w:sz w:val="26"/>
                <w:szCs w:val="26"/>
              </w:rPr>
              <w:t>CELO2.2</w:t>
            </w:r>
          </w:p>
          <w:p w:rsidR="004C6ADF" w:rsidRDefault="004C6ADF" w:rsidP="004C6ADF">
            <w:pPr>
              <w:spacing w:line="240" w:lineRule="auto"/>
              <w:contextualSpacing/>
            </w:pPr>
            <w:r w:rsidRPr="000D61E1">
              <w:rPr>
                <w:rFonts w:cs="Times New Roman"/>
                <w:sz w:val="26"/>
                <w:szCs w:val="26"/>
              </w:rPr>
              <w:t>CELO2.3</w:t>
            </w:r>
          </w:p>
          <w:p w:rsidR="004C6ADF" w:rsidRDefault="004C6ADF" w:rsidP="004C6ADF">
            <w:pPr>
              <w:spacing w:line="240" w:lineRule="auto"/>
              <w:contextualSpacing/>
            </w:pPr>
            <w:r w:rsidRPr="000D61E1">
              <w:rPr>
                <w:rFonts w:cs="Times New Roman"/>
                <w:sz w:val="26"/>
                <w:szCs w:val="26"/>
              </w:rPr>
              <w:t xml:space="preserve">CELO3.1 </w:t>
            </w:r>
          </w:p>
          <w:p w:rsidR="004C6ADF" w:rsidRDefault="004C6ADF" w:rsidP="004C6ADF">
            <w:pPr>
              <w:spacing w:line="240" w:lineRule="auto"/>
              <w:contextualSpacing/>
            </w:pPr>
            <w:r w:rsidRPr="000D61E1">
              <w:rPr>
                <w:rFonts w:cs="Times New Roman"/>
                <w:sz w:val="26"/>
                <w:szCs w:val="26"/>
              </w:rPr>
              <w:t xml:space="preserve">CELO3.2 </w:t>
            </w:r>
          </w:p>
          <w:p w:rsidR="004C6ADF" w:rsidRDefault="004C6ADF" w:rsidP="004C6ADF">
            <w:pPr>
              <w:spacing w:line="240" w:lineRule="auto"/>
              <w:contextualSpacing/>
            </w:pPr>
            <w:r w:rsidRPr="000D61E1">
              <w:rPr>
                <w:rFonts w:cs="Times New Roman"/>
                <w:sz w:val="26"/>
                <w:szCs w:val="26"/>
              </w:rPr>
              <w:t>CELO4.1</w:t>
            </w:r>
          </w:p>
          <w:p w:rsidR="004C6ADF" w:rsidRDefault="004C6ADF" w:rsidP="004C6ADF">
            <w:pPr>
              <w:spacing w:line="240" w:lineRule="auto"/>
              <w:contextualSpacing/>
            </w:pPr>
            <w:r w:rsidRPr="000D61E1">
              <w:rPr>
                <w:rFonts w:cs="Times New Roman"/>
                <w:sz w:val="26"/>
                <w:szCs w:val="26"/>
              </w:rPr>
              <w:t>CELO4.2</w:t>
            </w:r>
          </w:p>
          <w:p w:rsidR="004C6ADF" w:rsidRPr="000D61E1" w:rsidRDefault="004C6ADF" w:rsidP="004C6ADF">
            <w:pPr>
              <w:spacing w:before="120" w:line="240" w:lineRule="auto"/>
              <w:contextualSpacing/>
              <w:jc w:val="center"/>
              <w:rPr>
                <w:rFonts w:cs="Times New Roman"/>
                <w:sz w:val="26"/>
                <w:szCs w:val="26"/>
              </w:rPr>
            </w:pPr>
            <w:r w:rsidRPr="000D61E1">
              <w:rPr>
                <w:rFonts w:cs="Times New Roman"/>
                <w:sz w:val="26"/>
                <w:szCs w:val="26"/>
              </w:rPr>
              <w:t>CELO5.1</w:t>
            </w:r>
          </w:p>
          <w:p w:rsidR="004C6ADF" w:rsidRDefault="004C6ADF" w:rsidP="004C6ADF">
            <w:pPr>
              <w:spacing w:line="240" w:lineRule="auto"/>
              <w:contextualSpacing/>
            </w:pPr>
            <w:r>
              <w:rPr>
                <w:rFonts w:cs="Times New Roman"/>
                <w:sz w:val="26"/>
                <w:szCs w:val="26"/>
              </w:rPr>
              <w:t>CELO6.1</w:t>
            </w:r>
          </w:p>
          <w:p w:rsidR="004C6ADF" w:rsidRDefault="004C6ADF" w:rsidP="004C6ADF">
            <w:pPr>
              <w:spacing w:line="240" w:lineRule="auto"/>
              <w:contextualSpacing/>
            </w:pPr>
            <w:r>
              <w:rPr>
                <w:rFonts w:cs="Times New Roman"/>
                <w:sz w:val="26"/>
                <w:szCs w:val="26"/>
              </w:rPr>
              <w:t>CELO6.2</w:t>
            </w:r>
          </w:p>
          <w:p w:rsidR="004C6ADF" w:rsidRDefault="004C6ADF" w:rsidP="004C6ADF">
            <w:pPr>
              <w:spacing w:line="240" w:lineRule="auto"/>
              <w:contextualSpacing/>
            </w:pPr>
            <w:r>
              <w:rPr>
                <w:rFonts w:cs="Times New Roman"/>
                <w:sz w:val="26"/>
                <w:szCs w:val="26"/>
              </w:rPr>
              <w:t>CELO7.2</w:t>
            </w:r>
          </w:p>
          <w:p w:rsidR="004C6ADF" w:rsidRDefault="004C6ADF" w:rsidP="004C6ADF">
            <w:pPr>
              <w:spacing w:line="240" w:lineRule="auto"/>
              <w:contextualSpacing/>
            </w:pPr>
            <w:r>
              <w:rPr>
                <w:rFonts w:cs="Times New Roman"/>
                <w:sz w:val="26"/>
                <w:szCs w:val="26"/>
              </w:rPr>
              <w:t>CELO7.1</w:t>
            </w:r>
          </w:p>
          <w:p w:rsidR="000D61E1" w:rsidRPr="000D61E1" w:rsidRDefault="000D61E1" w:rsidP="000D61E1">
            <w:pPr>
              <w:spacing w:before="120" w:after="0" w:line="240" w:lineRule="auto"/>
              <w:contextualSpacing/>
              <w:rPr>
                <w:rFonts w:cs="Times New Roman"/>
                <w:sz w:val="26"/>
                <w:szCs w:val="26"/>
              </w:rPr>
            </w:pPr>
          </w:p>
        </w:tc>
        <w:tc>
          <w:tcPr>
            <w:tcW w:w="368" w:type="pct"/>
          </w:tcPr>
          <w:p w:rsidR="000D61E1" w:rsidRPr="000D61E1" w:rsidRDefault="000D61E1" w:rsidP="000D61E1">
            <w:pPr>
              <w:spacing w:before="120" w:after="0" w:line="240" w:lineRule="auto"/>
              <w:contextualSpacing/>
              <w:jc w:val="center"/>
              <w:rPr>
                <w:rFonts w:cs="Times New Roman"/>
                <w:bCs/>
                <w:sz w:val="26"/>
                <w:szCs w:val="26"/>
                <w:lang w:val="de-DE"/>
              </w:rPr>
            </w:pPr>
          </w:p>
          <w:p w:rsidR="000D61E1" w:rsidRPr="000D61E1" w:rsidRDefault="000D61E1" w:rsidP="000D61E1">
            <w:pPr>
              <w:spacing w:after="0" w:line="240" w:lineRule="auto"/>
              <w:contextualSpacing/>
              <w:jc w:val="center"/>
              <w:rPr>
                <w:rFonts w:cs="Times New Roman"/>
                <w:bCs/>
                <w:sz w:val="26"/>
                <w:szCs w:val="26"/>
                <w:lang w:val="de-DE"/>
              </w:rPr>
            </w:pPr>
          </w:p>
          <w:p w:rsidR="000D61E1" w:rsidRPr="000D61E1" w:rsidRDefault="000D61E1" w:rsidP="000D61E1">
            <w:pPr>
              <w:spacing w:after="0" w:line="240" w:lineRule="auto"/>
              <w:contextualSpacing/>
              <w:jc w:val="center"/>
              <w:rPr>
                <w:rFonts w:cs="Times New Roman"/>
                <w:bCs/>
                <w:sz w:val="26"/>
                <w:szCs w:val="26"/>
                <w:lang w:val="de-DE"/>
              </w:rPr>
            </w:pPr>
          </w:p>
          <w:p w:rsidR="000D61E1" w:rsidRPr="000D61E1" w:rsidRDefault="000D61E1" w:rsidP="000D61E1">
            <w:pPr>
              <w:spacing w:after="0" w:line="240" w:lineRule="auto"/>
              <w:contextualSpacing/>
              <w:jc w:val="center"/>
              <w:rPr>
                <w:rFonts w:cs="Times New Roman"/>
                <w:bCs/>
                <w:sz w:val="26"/>
                <w:szCs w:val="26"/>
                <w:lang w:val="de-DE"/>
              </w:rPr>
            </w:pPr>
            <w:r w:rsidRPr="000D61E1">
              <w:rPr>
                <w:rFonts w:cs="Times New Roman"/>
                <w:bCs/>
                <w:sz w:val="26"/>
                <w:szCs w:val="26"/>
                <w:lang w:val="de-DE"/>
              </w:rPr>
              <w:t>50</w:t>
            </w:r>
          </w:p>
        </w:tc>
      </w:tr>
    </w:tbl>
    <w:p w:rsidR="000D61E1" w:rsidRPr="000D61E1" w:rsidRDefault="000D61E1" w:rsidP="000D61E1">
      <w:pPr>
        <w:spacing w:before="120" w:after="0" w:line="240" w:lineRule="auto"/>
        <w:contextualSpacing/>
        <w:jc w:val="both"/>
        <w:rPr>
          <w:rFonts w:cs="Times New Roman"/>
          <w:b/>
          <w:sz w:val="26"/>
          <w:szCs w:val="26"/>
        </w:rPr>
      </w:pPr>
    </w:p>
    <w:p w:rsidR="004C6ADF" w:rsidRDefault="004C6ADF" w:rsidP="000D61E1">
      <w:pPr>
        <w:spacing w:before="120" w:after="0" w:line="240" w:lineRule="auto"/>
        <w:contextualSpacing/>
        <w:jc w:val="both"/>
        <w:rPr>
          <w:rFonts w:cs="Times New Roman"/>
          <w:b/>
          <w:sz w:val="26"/>
          <w:szCs w:val="26"/>
        </w:rPr>
      </w:pPr>
    </w:p>
    <w:p w:rsidR="004C6ADF" w:rsidRDefault="004C6ADF" w:rsidP="000D61E1">
      <w:pPr>
        <w:spacing w:before="120" w:after="0" w:line="240" w:lineRule="auto"/>
        <w:contextualSpacing/>
        <w:jc w:val="both"/>
        <w:rPr>
          <w:rFonts w:cs="Times New Roman"/>
          <w:b/>
          <w:sz w:val="26"/>
          <w:szCs w:val="26"/>
        </w:rPr>
      </w:pPr>
    </w:p>
    <w:p w:rsidR="004C6ADF" w:rsidRDefault="004C6ADF" w:rsidP="000D61E1">
      <w:pPr>
        <w:spacing w:before="120" w:after="0" w:line="240" w:lineRule="auto"/>
        <w:contextualSpacing/>
        <w:jc w:val="both"/>
        <w:rPr>
          <w:rFonts w:cs="Times New Roman"/>
          <w:b/>
          <w:sz w:val="26"/>
          <w:szCs w:val="26"/>
        </w:rPr>
      </w:pPr>
    </w:p>
    <w:p w:rsidR="004C6ADF" w:rsidRDefault="004C6ADF" w:rsidP="000D61E1">
      <w:pPr>
        <w:spacing w:before="120" w:after="0" w:line="240" w:lineRule="auto"/>
        <w:contextualSpacing/>
        <w:jc w:val="both"/>
        <w:rPr>
          <w:rFonts w:cs="Times New Roman"/>
          <w:b/>
          <w:sz w:val="26"/>
          <w:szCs w:val="26"/>
        </w:rPr>
      </w:pPr>
    </w:p>
    <w:p w:rsidR="000D61E1" w:rsidRPr="000D61E1" w:rsidRDefault="000D61E1" w:rsidP="000D61E1">
      <w:pPr>
        <w:spacing w:before="120" w:after="0" w:line="240" w:lineRule="auto"/>
        <w:contextualSpacing/>
        <w:jc w:val="both"/>
        <w:rPr>
          <w:rFonts w:cs="Times New Roman"/>
          <w:i/>
          <w:sz w:val="26"/>
          <w:szCs w:val="26"/>
        </w:rPr>
      </w:pPr>
      <w:r w:rsidRPr="000D61E1">
        <w:rPr>
          <w:rFonts w:cs="Times New Roman"/>
          <w:b/>
          <w:sz w:val="26"/>
          <w:szCs w:val="26"/>
        </w:rPr>
        <w:lastRenderedPageBreak/>
        <w:t xml:space="preserve">8. </w:t>
      </w:r>
      <w:r w:rsidRPr="000D61E1">
        <w:rPr>
          <w:rFonts w:cs="Times New Roman"/>
          <w:b/>
          <w:bCs/>
          <w:sz w:val="26"/>
          <w:szCs w:val="26"/>
          <w:lang w:val="de-DE"/>
        </w:rPr>
        <w:t>Nội dung chi tiết học phần</w:t>
      </w:r>
    </w:p>
    <w:tbl>
      <w:tblPr>
        <w:tblStyle w:val="TableGrid"/>
        <w:tblW w:w="5000" w:type="pct"/>
        <w:tblLook w:val="04A0"/>
      </w:tblPr>
      <w:tblGrid>
        <w:gridCol w:w="828"/>
        <w:gridCol w:w="2569"/>
        <w:gridCol w:w="2513"/>
        <w:gridCol w:w="1607"/>
        <w:gridCol w:w="2059"/>
      </w:tblGrid>
      <w:tr w:rsidR="000D61E1" w:rsidRPr="000D61E1" w:rsidTr="00E27131">
        <w:tc>
          <w:tcPr>
            <w:tcW w:w="432" w:type="pct"/>
            <w:vAlign w:val="center"/>
          </w:tcPr>
          <w:p w:rsidR="000D61E1" w:rsidRPr="000D61E1" w:rsidRDefault="000D61E1" w:rsidP="00195BB1">
            <w:pPr>
              <w:contextualSpacing/>
              <w:rPr>
                <w:rFonts w:cs="Times New Roman"/>
                <w:b/>
                <w:sz w:val="26"/>
                <w:szCs w:val="26"/>
              </w:rPr>
            </w:pPr>
            <w:r w:rsidRPr="000D61E1">
              <w:rPr>
                <w:rFonts w:cs="Times New Roman"/>
                <w:b/>
                <w:sz w:val="26"/>
                <w:szCs w:val="26"/>
              </w:rPr>
              <w:t>Buổi</w:t>
            </w:r>
          </w:p>
        </w:tc>
        <w:tc>
          <w:tcPr>
            <w:tcW w:w="1341" w:type="pct"/>
            <w:vAlign w:val="center"/>
          </w:tcPr>
          <w:p w:rsidR="000D61E1" w:rsidRPr="000D61E1" w:rsidRDefault="000D61E1" w:rsidP="00195BB1">
            <w:pPr>
              <w:contextualSpacing/>
              <w:rPr>
                <w:rFonts w:cs="Times New Roman"/>
                <w:b/>
                <w:sz w:val="26"/>
                <w:szCs w:val="26"/>
              </w:rPr>
            </w:pPr>
            <w:r w:rsidRPr="000D61E1">
              <w:rPr>
                <w:rFonts w:cs="Times New Roman"/>
                <w:b/>
                <w:sz w:val="26"/>
                <w:szCs w:val="26"/>
              </w:rPr>
              <w:t>Nội dung</w:t>
            </w:r>
          </w:p>
        </w:tc>
        <w:tc>
          <w:tcPr>
            <w:tcW w:w="1312" w:type="pct"/>
            <w:vAlign w:val="center"/>
          </w:tcPr>
          <w:p w:rsidR="000D61E1" w:rsidRPr="000D61E1" w:rsidRDefault="000D61E1" w:rsidP="00195BB1">
            <w:pPr>
              <w:contextualSpacing/>
              <w:rPr>
                <w:rFonts w:cs="Times New Roman"/>
                <w:b/>
                <w:sz w:val="26"/>
                <w:szCs w:val="26"/>
              </w:rPr>
            </w:pPr>
            <w:r w:rsidRPr="000D61E1">
              <w:rPr>
                <w:rFonts w:cs="Times New Roman"/>
                <w:b/>
                <w:sz w:val="26"/>
                <w:szCs w:val="26"/>
              </w:rPr>
              <w:t>Hoạt động dạy và học</w:t>
            </w:r>
          </w:p>
        </w:tc>
        <w:tc>
          <w:tcPr>
            <w:tcW w:w="839" w:type="pct"/>
            <w:vAlign w:val="center"/>
          </w:tcPr>
          <w:p w:rsidR="000D61E1" w:rsidRPr="000D61E1" w:rsidRDefault="000D61E1" w:rsidP="00195BB1">
            <w:pPr>
              <w:contextualSpacing/>
              <w:rPr>
                <w:rFonts w:cs="Times New Roman"/>
                <w:b/>
                <w:sz w:val="26"/>
                <w:szCs w:val="26"/>
              </w:rPr>
            </w:pPr>
            <w:r w:rsidRPr="000D61E1">
              <w:rPr>
                <w:rFonts w:cs="Times New Roman"/>
                <w:b/>
                <w:sz w:val="26"/>
                <w:szCs w:val="26"/>
              </w:rPr>
              <w:t>Chỉ báo thực hiện</w:t>
            </w:r>
          </w:p>
        </w:tc>
        <w:tc>
          <w:tcPr>
            <w:tcW w:w="1075" w:type="pct"/>
            <w:vAlign w:val="center"/>
          </w:tcPr>
          <w:p w:rsidR="000D61E1" w:rsidRPr="000D61E1" w:rsidRDefault="000D61E1" w:rsidP="00195BB1">
            <w:pPr>
              <w:contextualSpacing/>
              <w:rPr>
                <w:rFonts w:cs="Times New Roman"/>
                <w:b/>
                <w:sz w:val="26"/>
                <w:szCs w:val="26"/>
              </w:rPr>
            </w:pPr>
            <w:r w:rsidRPr="000D61E1">
              <w:rPr>
                <w:rFonts w:cs="Times New Roman"/>
                <w:b/>
                <w:sz w:val="26"/>
                <w:szCs w:val="26"/>
              </w:rPr>
              <w:t>Tài liệu tham khảo</w:t>
            </w:r>
          </w:p>
        </w:tc>
      </w:tr>
      <w:tr w:rsidR="000D61E1" w:rsidRPr="000D61E1" w:rsidTr="00E27131">
        <w:tc>
          <w:tcPr>
            <w:tcW w:w="432" w:type="pct"/>
            <w:vAlign w:val="center"/>
          </w:tcPr>
          <w:p w:rsidR="000D61E1" w:rsidRPr="000D61E1" w:rsidRDefault="000D61E1" w:rsidP="00195BB1">
            <w:pPr>
              <w:contextualSpacing/>
              <w:rPr>
                <w:rFonts w:cs="Times New Roman"/>
                <w:sz w:val="26"/>
                <w:szCs w:val="26"/>
              </w:rPr>
            </w:pPr>
            <w:r w:rsidRPr="000D61E1">
              <w:rPr>
                <w:rFonts w:cs="Times New Roman"/>
                <w:sz w:val="26"/>
                <w:szCs w:val="26"/>
              </w:rPr>
              <w:t>1</w:t>
            </w:r>
          </w:p>
        </w:tc>
        <w:tc>
          <w:tcPr>
            <w:tcW w:w="1341" w:type="pct"/>
            <w:vAlign w:val="center"/>
          </w:tcPr>
          <w:p w:rsidR="000D61E1" w:rsidRPr="000D61E1" w:rsidRDefault="000D61E1" w:rsidP="00195BB1">
            <w:pPr>
              <w:adjustRightInd w:val="0"/>
              <w:snapToGrid w:val="0"/>
              <w:contextualSpacing/>
              <w:jc w:val="center"/>
              <w:rPr>
                <w:rFonts w:eastAsia="Times New Roman" w:cs="Times New Roman"/>
                <w:b/>
                <w:bCs/>
                <w:i/>
                <w:sz w:val="26"/>
                <w:szCs w:val="26"/>
              </w:rPr>
            </w:pPr>
            <w:r w:rsidRPr="000D61E1">
              <w:rPr>
                <w:rFonts w:eastAsia="Times New Roman" w:cs="Times New Roman"/>
                <w:b/>
                <w:bCs/>
                <w:i/>
                <w:sz w:val="26"/>
                <w:szCs w:val="26"/>
                <w:lang w:val="vi-VN"/>
              </w:rPr>
              <w:t>Chương 1</w:t>
            </w:r>
          </w:p>
          <w:p w:rsidR="000D61E1" w:rsidRPr="000D61E1" w:rsidRDefault="00195BB1" w:rsidP="00195BB1">
            <w:pPr>
              <w:adjustRightInd w:val="0"/>
              <w:snapToGrid w:val="0"/>
              <w:contextualSpacing/>
              <w:jc w:val="center"/>
              <w:rPr>
                <w:rFonts w:eastAsia="Times New Roman" w:cs="Times New Roman"/>
                <w:b/>
                <w:bCs/>
                <w:sz w:val="26"/>
                <w:szCs w:val="26"/>
              </w:rPr>
            </w:pPr>
            <w:r>
              <w:rPr>
                <w:rFonts w:cs="Times New Roman"/>
                <w:b/>
                <w:spacing w:val="-6"/>
                <w:sz w:val="26"/>
                <w:szCs w:val="26"/>
                <w:lang w:eastAsia="ja-JP"/>
              </w:rPr>
              <w:t>Đại cương vi sinh vật và ứng dụng trong thực phẩm</w:t>
            </w:r>
          </w:p>
          <w:p w:rsidR="000D61E1" w:rsidRPr="000D61E1" w:rsidRDefault="0081765C" w:rsidP="0081765C">
            <w:pPr>
              <w:ind w:left="630" w:hanging="630"/>
              <w:contextualSpacing/>
              <w:jc w:val="both"/>
              <w:rPr>
                <w:rFonts w:cs="Times New Roman"/>
                <w:spacing w:val="-6"/>
                <w:sz w:val="26"/>
                <w:szCs w:val="26"/>
                <w:lang w:val="sv-SE" w:eastAsia="ja-JP"/>
              </w:rPr>
            </w:pPr>
            <w:r>
              <w:rPr>
                <w:rFonts w:cs="Times New Roman"/>
                <w:spacing w:val="-6"/>
                <w:sz w:val="26"/>
                <w:szCs w:val="26"/>
                <w:lang w:val="sv-SE" w:eastAsia="ja-JP"/>
              </w:rPr>
              <w:t>1.</w:t>
            </w:r>
            <w:r w:rsidR="000D61E1" w:rsidRPr="000D61E1">
              <w:rPr>
                <w:rFonts w:cs="Times New Roman"/>
                <w:spacing w:val="-6"/>
                <w:sz w:val="26"/>
                <w:szCs w:val="26"/>
                <w:lang w:val="sv-SE" w:eastAsia="ja-JP"/>
              </w:rPr>
              <w:t xml:space="preserve">1. Đối tượng của vi sinh học </w:t>
            </w:r>
          </w:p>
          <w:p w:rsidR="000D61E1" w:rsidRDefault="000D61E1" w:rsidP="0081765C">
            <w:pPr>
              <w:ind w:left="630" w:hanging="630"/>
              <w:contextualSpacing/>
              <w:jc w:val="both"/>
              <w:rPr>
                <w:rFonts w:cs="Times New Roman"/>
                <w:spacing w:val="-6"/>
                <w:sz w:val="26"/>
                <w:szCs w:val="26"/>
                <w:lang w:val="sv-SE" w:eastAsia="ja-JP"/>
              </w:rPr>
            </w:pPr>
            <w:r w:rsidRPr="000D61E1">
              <w:rPr>
                <w:rFonts w:cs="Times New Roman"/>
                <w:spacing w:val="-6"/>
                <w:sz w:val="26"/>
                <w:szCs w:val="26"/>
                <w:lang w:val="sv-SE" w:eastAsia="ja-JP"/>
              </w:rPr>
              <w:t>1.2. Lịch sử phát triển của vi sinh học</w:t>
            </w:r>
          </w:p>
          <w:p w:rsidR="0081765C" w:rsidRPr="000D61E1" w:rsidRDefault="0081765C" w:rsidP="0081765C">
            <w:pPr>
              <w:ind w:left="630" w:hanging="630"/>
              <w:contextualSpacing/>
              <w:jc w:val="both"/>
              <w:rPr>
                <w:rFonts w:cs="Times New Roman"/>
                <w:spacing w:val="-6"/>
                <w:sz w:val="26"/>
                <w:szCs w:val="26"/>
                <w:lang w:val="sv-SE" w:eastAsia="ja-JP"/>
              </w:rPr>
            </w:pPr>
            <w:r>
              <w:rPr>
                <w:rFonts w:cs="Times New Roman"/>
                <w:spacing w:val="-6"/>
                <w:sz w:val="26"/>
                <w:szCs w:val="26"/>
                <w:lang w:val="sv-SE" w:eastAsia="ja-JP"/>
              </w:rPr>
              <w:t>1.3. Tế bào học vi sinh vật</w:t>
            </w:r>
          </w:p>
          <w:p w:rsidR="000D61E1" w:rsidRPr="000D61E1" w:rsidRDefault="0081765C" w:rsidP="0081765C">
            <w:pPr>
              <w:ind w:left="630" w:hanging="630"/>
              <w:contextualSpacing/>
              <w:jc w:val="both"/>
              <w:rPr>
                <w:rFonts w:cs="Times New Roman"/>
                <w:spacing w:val="-6"/>
                <w:sz w:val="26"/>
                <w:szCs w:val="26"/>
                <w:lang w:val="sv-SE" w:eastAsia="ja-JP"/>
              </w:rPr>
            </w:pPr>
            <w:r>
              <w:rPr>
                <w:rFonts w:cs="Times New Roman"/>
                <w:spacing w:val="-6"/>
                <w:sz w:val="26"/>
                <w:szCs w:val="26"/>
                <w:lang w:val="sv-SE" w:eastAsia="ja-JP"/>
              </w:rPr>
              <w:t>1.4</w:t>
            </w:r>
            <w:r w:rsidR="000D61E1" w:rsidRPr="000D61E1">
              <w:rPr>
                <w:rFonts w:cs="Times New Roman"/>
                <w:spacing w:val="-6"/>
                <w:sz w:val="26"/>
                <w:szCs w:val="26"/>
                <w:lang w:val="sv-SE" w:eastAsia="ja-JP"/>
              </w:rPr>
              <w:t>. Các phương pháp nghiên cứu vi sinh vật</w:t>
            </w:r>
          </w:p>
          <w:p w:rsidR="000D61E1" w:rsidRPr="0081765C" w:rsidRDefault="0081765C" w:rsidP="0081765C">
            <w:pPr>
              <w:ind w:left="630" w:hanging="630"/>
              <w:contextualSpacing/>
              <w:jc w:val="both"/>
              <w:rPr>
                <w:rFonts w:cs="Times New Roman"/>
                <w:spacing w:val="-6"/>
                <w:sz w:val="26"/>
                <w:szCs w:val="26"/>
                <w:lang w:val="sv-SE" w:eastAsia="ja-JP"/>
              </w:rPr>
            </w:pPr>
            <w:r>
              <w:rPr>
                <w:rFonts w:cs="Times New Roman"/>
                <w:spacing w:val="-6"/>
                <w:sz w:val="26"/>
                <w:szCs w:val="26"/>
                <w:lang w:val="sv-SE" w:eastAsia="ja-JP"/>
              </w:rPr>
              <w:t>1.5</w:t>
            </w:r>
            <w:r w:rsidR="000D61E1" w:rsidRPr="000D61E1">
              <w:rPr>
                <w:rFonts w:cs="Times New Roman"/>
                <w:spacing w:val="-6"/>
                <w:sz w:val="26"/>
                <w:szCs w:val="26"/>
                <w:lang w:val="sv-SE" w:eastAsia="ja-JP"/>
              </w:rPr>
              <w:t xml:space="preserve">. Hệ thống các nhóm vi sinh vật.  </w:t>
            </w:r>
          </w:p>
          <w:p w:rsidR="000D61E1" w:rsidRPr="000D61E1" w:rsidRDefault="000D61E1" w:rsidP="00195BB1">
            <w:pPr>
              <w:spacing w:before="120"/>
              <w:contextualSpacing/>
              <w:rPr>
                <w:rFonts w:cs="Times New Roman"/>
                <w:b/>
                <w:bCs/>
                <w:sz w:val="26"/>
                <w:szCs w:val="26"/>
                <w:lang w:val="de-DE"/>
              </w:rPr>
            </w:pPr>
            <w:r w:rsidRPr="000D61E1">
              <w:rPr>
                <w:rFonts w:cs="Times New Roman"/>
                <w:b/>
                <w:bCs/>
                <w:sz w:val="26"/>
                <w:szCs w:val="26"/>
                <w:lang w:val="de-DE"/>
              </w:rPr>
              <w:t>Phương pháp giảng dạy:</w:t>
            </w:r>
          </w:p>
          <w:p w:rsidR="000D61E1" w:rsidRPr="0081765C" w:rsidRDefault="000D61E1" w:rsidP="0081765C">
            <w:pPr>
              <w:autoSpaceDE w:val="0"/>
              <w:autoSpaceDN w:val="0"/>
              <w:adjustRightInd w:val="0"/>
              <w:contextualSpacing/>
              <w:jc w:val="both"/>
              <w:rPr>
                <w:rFonts w:cs="Times New Roman"/>
                <w:bCs/>
                <w:sz w:val="26"/>
                <w:szCs w:val="26"/>
                <w:lang w:val="de-DE"/>
              </w:rPr>
            </w:pPr>
            <w:r w:rsidRPr="000D61E1">
              <w:rPr>
                <w:rFonts w:cs="Times New Roman"/>
                <w:bCs/>
                <w:sz w:val="26"/>
                <w:szCs w:val="26"/>
                <w:lang w:val="de-DE"/>
              </w:rPr>
              <w:tab/>
              <w:t>Thuyết giảng, thảo luận nhóm, trình chiếu.</w:t>
            </w:r>
          </w:p>
        </w:tc>
        <w:tc>
          <w:tcPr>
            <w:tcW w:w="1312" w:type="pct"/>
            <w:vAlign w:val="center"/>
          </w:tcPr>
          <w:p w:rsidR="000D61E1" w:rsidRPr="000D61E1" w:rsidRDefault="000D61E1" w:rsidP="00195BB1">
            <w:pPr>
              <w:spacing w:before="120"/>
              <w:contextualSpacing/>
              <w:rPr>
                <w:rFonts w:cs="Times New Roman"/>
                <w:b/>
                <w:bCs/>
                <w:sz w:val="26"/>
                <w:szCs w:val="26"/>
                <w:lang w:val="de-DE"/>
              </w:rPr>
            </w:pPr>
            <w:r w:rsidRPr="000D61E1">
              <w:rPr>
                <w:rFonts w:cs="Times New Roman"/>
                <w:b/>
                <w:bCs/>
                <w:sz w:val="26"/>
                <w:szCs w:val="26"/>
                <w:lang w:val="de-DE"/>
              </w:rPr>
              <w:t>Phương pháp giảng dạy:</w:t>
            </w:r>
          </w:p>
          <w:p w:rsidR="000D61E1" w:rsidRPr="000D61E1" w:rsidRDefault="000D61E1" w:rsidP="00195BB1">
            <w:pPr>
              <w:contextualSpacing/>
              <w:rPr>
                <w:rFonts w:cs="Times New Roman"/>
                <w:bCs/>
                <w:sz w:val="26"/>
                <w:szCs w:val="26"/>
                <w:lang w:val="de-DE"/>
              </w:rPr>
            </w:pPr>
            <w:r w:rsidRPr="000D61E1">
              <w:rPr>
                <w:rFonts w:cs="Times New Roman"/>
                <w:bCs/>
                <w:sz w:val="26"/>
                <w:szCs w:val="26"/>
                <w:lang w:val="de-DE"/>
              </w:rPr>
              <w:t>Thuyết giảng, thảo luận nhóm, trình chiếu</w:t>
            </w:r>
          </w:p>
          <w:p w:rsidR="000D61E1" w:rsidRPr="000D61E1" w:rsidRDefault="000D61E1" w:rsidP="00195BB1">
            <w:pPr>
              <w:spacing w:before="120"/>
              <w:contextualSpacing/>
              <w:rPr>
                <w:rFonts w:cs="Times New Roman"/>
                <w:b/>
                <w:bCs/>
                <w:sz w:val="26"/>
                <w:szCs w:val="26"/>
                <w:lang w:val="de-DE"/>
              </w:rPr>
            </w:pPr>
            <w:r w:rsidRPr="000D61E1">
              <w:rPr>
                <w:rFonts w:cs="Times New Roman"/>
                <w:b/>
                <w:bCs/>
                <w:sz w:val="26"/>
                <w:szCs w:val="26"/>
                <w:lang w:val="de-DE"/>
              </w:rPr>
              <w:t>Các nội dung cần tự học:</w:t>
            </w:r>
          </w:p>
          <w:p w:rsidR="000D61E1" w:rsidRPr="000D61E1" w:rsidRDefault="000D61E1" w:rsidP="00195BB1">
            <w:pPr>
              <w:contextualSpacing/>
              <w:rPr>
                <w:rFonts w:cs="Times New Roman"/>
                <w:b/>
                <w:sz w:val="26"/>
                <w:szCs w:val="26"/>
              </w:rPr>
            </w:pPr>
            <w:r w:rsidRPr="000D61E1">
              <w:rPr>
                <w:rFonts w:cs="Times New Roman"/>
                <w:sz w:val="26"/>
                <w:szCs w:val="26"/>
              </w:rPr>
              <w:t>Sinh viên đọc trước tài liệu</w:t>
            </w:r>
            <w:r w:rsidR="004C6ADF">
              <w:rPr>
                <w:rFonts w:cs="Times New Roman"/>
                <w:sz w:val="26"/>
                <w:szCs w:val="26"/>
              </w:rPr>
              <w:t xml:space="preserve"> đại cương về vi sinh vật</w:t>
            </w:r>
            <w:r w:rsidRPr="000D61E1">
              <w:rPr>
                <w:rFonts w:cs="Times New Roman"/>
                <w:sz w:val="26"/>
                <w:szCs w:val="26"/>
              </w:rPr>
              <w:t xml:space="preserve"> tại nhà.</w:t>
            </w:r>
          </w:p>
        </w:tc>
        <w:tc>
          <w:tcPr>
            <w:tcW w:w="839" w:type="pct"/>
            <w:vAlign w:val="center"/>
          </w:tcPr>
          <w:p w:rsidR="004C6ADF" w:rsidRDefault="004C6ADF" w:rsidP="004C6ADF">
            <w:r w:rsidRPr="000D61E1">
              <w:rPr>
                <w:rFonts w:cs="Times New Roman"/>
                <w:sz w:val="26"/>
                <w:szCs w:val="26"/>
              </w:rPr>
              <w:t>CELO1.1</w:t>
            </w:r>
          </w:p>
          <w:p w:rsidR="004C6ADF" w:rsidRPr="004C6ADF" w:rsidRDefault="004C6ADF" w:rsidP="004C6ADF">
            <w:r w:rsidRPr="000D61E1">
              <w:rPr>
                <w:rFonts w:cs="Times New Roman"/>
                <w:sz w:val="26"/>
                <w:szCs w:val="26"/>
              </w:rPr>
              <w:t xml:space="preserve">CELO1.2 </w:t>
            </w:r>
          </w:p>
          <w:p w:rsidR="004C6ADF" w:rsidRDefault="004C6ADF" w:rsidP="004C6ADF">
            <w:r w:rsidRPr="000D61E1">
              <w:rPr>
                <w:rFonts w:cs="Times New Roman"/>
                <w:sz w:val="26"/>
                <w:szCs w:val="26"/>
              </w:rPr>
              <w:t xml:space="preserve">CELO4.1 </w:t>
            </w:r>
          </w:p>
          <w:p w:rsidR="004C6ADF" w:rsidRDefault="004C6ADF" w:rsidP="004C6ADF">
            <w:r w:rsidRPr="000D61E1">
              <w:rPr>
                <w:rFonts w:cs="Times New Roman"/>
                <w:sz w:val="26"/>
                <w:szCs w:val="26"/>
              </w:rPr>
              <w:t>CELO4.2</w:t>
            </w:r>
          </w:p>
          <w:p w:rsidR="004C6ADF" w:rsidRDefault="004C6ADF" w:rsidP="004C6ADF">
            <w:r>
              <w:rPr>
                <w:rFonts w:cs="Times New Roman"/>
                <w:sz w:val="26"/>
                <w:szCs w:val="26"/>
              </w:rPr>
              <w:t>CELO7.1</w:t>
            </w:r>
          </w:p>
          <w:p w:rsidR="004C6ADF" w:rsidRDefault="004C6ADF" w:rsidP="004C6ADF">
            <w:r>
              <w:rPr>
                <w:rFonts w:cs="Times New Roman"/>
                <w:sz w:val="26"/>
                <w:szCs w:val="26"/>
              </w:rPr>
              <w:t>CELO7.2</w:t>
            </w:r>
          </w:p>
          <w:p w:rsidR="000D61E1" w:rsidRPr="000D61E1" w:rsidRDefault="000D61E1" w:rsidP="004C6ADF">
            <w:pPr>
              <w:rPr>
                <w:rFonts w:cs="Times New Roman"/>
                <w:sz w:val="26"/>
                <w:szCs w:val="26"/>
              </w:rPr>
            </w:pPr>
          </w:p>
        </w:tc>
        <w:tc>
          <w:tcPr>
            <w:tcW w:w="1075" w:type="pct"/>
            <w:vAlign w:val="center"/>
          </w:tcPr>
          <w:p w:rsidR="000D61E1" w:rsidRPr="000D61E1" w:rsidRDefault="000D61E1" w:rsidP="00195BB1">
            <w:pPr>
              <w:contextualSpacing/>
              <w:rPr>
                <w:rFonts w:cs="Times New Roman"/>
                <w:sz w:val="26"/>
                <w:szCs w:val="26"/>
              </w:rPr>
            </w:pPr>
          </w:p>
          <w:p w:rsidR="000D61E1" w:rsidRPr="000D61E1" w:rsidRDefault="000D61E1" w:rsidP="00195BB1">
            <w:pPr>
              <w:contextualSpacing/>
              <w:rPr>
                <w:rFonts w:cs="Times New Roman"/>
                <w:sz w:val="26"/>
                <w:szCs w:val="26"/>
              </w:rPr>
            </w:pPr>
          </w:p>
          <w:p w:rsidR="000D61E1" w:rsidRPr="000D61E1" w:rsidRDefault="000D61E1" w:rsidP="00195BB1">
            <w:pPr>
              <w:contextualSpacing/>
              <w:rPr>
                <w:rFonts w:cs="Times New Roman"/>
                <w:sz w:val="26"/>
                <w:szCs w:val="26"/>
              </w:rPr>
            </w:pPr>
          </w:p>
          <w:p w:rsidR="000D61E1" w:rsidRPr="000D61E1" w:rsidRDefault="000D61E1" w:rsidP="00195BB1">
            <w:pPr>
              <w:contextualSpacing/>
              <w:rPr>
                <w:rFonts w:cs="Times New Roman"/>
                <w:sz w:val="26"/>
                <w:szCs w:val="26"/>
              </w:rPr>
            </w:pPr>
          </w:p>
          <w:p w:rsidR="000D61E1" w:rsidRPr="000D61E1" w:rsidRDefault="000D61E1" w:rsidP="00195BB1">
            <w:pPr>
              <w:contextualSpacing/>
              <w:rPr>
                <w:rFonts w:cs="Times New Roman"/>
                <w:sz w:val="26"/>
                <w:szCs w:val="26"/>
              </w:rPr>
            </w:pPr>
          </w:p>
          <w:p w:rsidR="000D61E1" w:rsidRDefault="000D61E1" w:rsidP="00195BB1">
            <w:pPr>
              <w:contextualSpacing/>
              <w:rPr>
                <w:rFonts w:cs="Times New Roman"/>
                <w:sz w:val="26"/>
                <w:szCs w:val="26"/>
              </w:rPr>
            </w:pPr>
            <w:r w:rsidRPr="000D61E1">
              <w:rPr>
                <w:rFonts w:cs="Times New Roman"/>
                <w:sz w:val="26"/>
                <w:szCs w:val="26"/>
              </w:rPr>
              <w:t xml:space="preserve">[1] </w:t>
            </w:r>
            <w:r w:rsidR="00386F74">
              <w:rPr>
                <w:rFonts w:cs="Times New Roman"/>
                <w:sz w:val="26"/>
                <w:szCs w:val="26"/>
              </w:rPr>
              <w:t>(Trang 16 – 177)</w:t>
            </w:r>
          </w:p>
          <w:p w:rsidR="00386F74" w:rsidRPr="000D61E1" w:rsidRDefault="00386F74" w:rsidP="00195BB1">
            <w:pPr>
              <w:contextualSpacing/>
              <w:rPr>
                <w:rFonts w:cs="Times New Roman"/>
                <w:sz w:val="26"/>
                <w:szCs w:val="26"/>
              </w:rPr>
            </w:pPr>
            <w:r>
              <w:rPr>
                <w:rFonts w:cs="Times New Roman"/>
                <w:sz w:val="26"/>
                <w:szCs w:val="26"/>
              </w:rPr>
              <w:t>[2] (Trang 9 -42)</w:t>
            </w:r>
          </w:p>
          <w:p w:rsidR="000D61E1" w:rsidRPr="000D61E1" w:rsidRDefault="000D61E1" w:rsidP="00195BB1">
            <w:pPr>
              <w:contextualSpacing/>
              <w:rPr>
                <w:rFonts w:cs="Times New Roman"/>
                <w:sz w:val="26"/>
                <w:szCs w:val="26"/>
              </w:rPr>
            </w:pPr>
          </w:p>
        </w:tc>
      </w:tr>
      <w:tr w:rsidR="000D61E1" w:rsidRPr="000D61E1" w:rsidTr="00E27131">
        <w:tc>
          <w:tcPr>
            <w:tcW w:w="432" w:type="pct"/>
            <w:vAlign w:val="center"/>
          </w:tcPr>
          <w:p w:rsidR="000D61E1" w:rsidRPr="000D61E1" w:rsidRDefault="000D61E1" w:rsidP="00195BB1">
            <w:pPr>
              <w:contextualSpacing/>
              <w:rPr>
                <w:rFonts w:cs="Times New Roman"/>
                <w:sz w:val="26"/>
                <w:szCs w:val="26"/>
              </w:rPr>
            </w:pPr>
            <w:r w:rsidRPr="000D61E1">
              <w:rPr>
                <w:rFonts w:cs="Times New Roman"/>
                <w:sz w:val="26"/>
                <w:szCs w:val="26"/>
              </w:rPr>
              <w:t>2</w:t>
            </w:r>
          </w:p>
          <w:p w:rsidR="000D61E1" w:rsidRPr="000D61E1" w:rsidRDefault="000D61E1" w:rsidP="00195BB1">
            <w:pPr>
              <w:contextualSpacing/>
              <w:rPr>
                <w:rFonts w:cs="Times New Roman"/>
                <w:sz w:val="26"/>
                <w:szCs w:val="26"/>
              </w:rPr>
            </w:pPr>
          </w:p>
        </w:tc>
        <w:tc>
          <w:tcPr>
            <w:tcW w:w="1341" w:type="pct"/>
            <w:vAlign w:val="center"/>
          </w:tcPr>
          <w:p w:rsidR="00195BB1" w:rsidRDefault="000D61E1" w:rsidP="0081765C">
            <w:pPr>
              <w:adjustRightInd w:val="0"/>
              <w:snapToGrid w:val="0"/>
              <w:contextualSpacing/>
              <w:jc w:val="center"/>
              <w:rPr>
                <w:rFonts w:eastAsia="Times New Roman" w:cs="Times New Roman"/>
                <w:b/>
                <w:bCs/>
                <w:i/>
                <w:sz w:val="26"/>
                <w:szCs w:val="26"/>
              </w:rPr>
            </w:pPr>
            <w:r w:rsidRPr="000D61E1">
              <w:rPr>
                <w:rFonts w:eastAsia="Times New Roman" w:cs="Times New Roman"/>
                <w:b/>
                <w:bCs/>
                <w:i/>
                <w:sz w:val="26"/>
                <w:szCs w:val="26"/>
                <w:lang w:val="vi-VN"/>
              </w:rPr>
              <w:t xml:space="preserve">Chương </w:t>
            </w:r>
            <w:r w:rsidR="00195BB1">
              <w:rPr>
                <w:rFonts w:eastAsia="Times New Roman" w:cs="Times New Roman"/>
                <w:b/>
                <w:bCs/>
                <w:i/>
                <w:sz w:val="26"/>
                <w:szCs w:val="26"/>
              </w:rPr>
              <w:t>2</w:t>
            </w:r>
          </w:p>
          <w:p w:rsidR="000D61E1" w:rsidRPr="00195BB1" w:rsidRDefault="0081765C" w:rsidP="0081765C">
            <w:pPr>
              <w:adjustRightInd w:val="0"/>
              <w:snapToGrid w:val="0"/>
              <w:contextualSpacing/>
              <w:jc w:val="center"/>
              <w:rPr>
                <w:rFonts w:eastAsia="Times New Roman" w:cs="Times New Roman"/>
                <w:b/>
                <w:bCs/>
                <w:i/>
                <w:sz w:val="26"/>
                <w:szCs w:val="26"/>
              </w:rPr>
            </w:pPr>
            <w:r>
              <w:rPr>
                <w:rFonts w:cs="Times New Roman"/>
                <w:b/>
                <w:spacing w:val="-6"/>
                <w:sz w:val="26"/>
                <w:szCs w:val="26"/>
                <w:lang w:val="it-IT" w:eastAsia="ja-JP"/>
              </w:rPr>
              <w:t>Dinh dưỡng, sinh trưởng và phát triển của vi sinh vật</w:t>
            </w:r>
          </w:p>
          <w:p w:rsidR="000D61E1" w:rsidRPr="000D61E1" w:rsidRDefault="0081765C" w:rsidP="00BC1F69">
            <w:pPr>
              <w:ind w:left="523" w:hanging="523"/>
              <w:contextualSpacing/>
              <w:jc w:val="both"/>
              <w:rPr>
                <w:rFonts w:cs="Times New Roman"/>
                <w:spacing w:val="-6"/>
                <w:sz w:val="26"/>
                <w:szCs w:val="26"/>
                <w:lang w:val="it-IT" w:eastAsia="ja-JP"/>
              </w:rPr>
            </w:pPr>
            <w:r>
              <w:rPr>
                <w:rFonts w:cs="Times New Roman"/>
                <w:spacing w:val="-6"/>
                <w:sz w:val="26"/>
                <w:szCs w:val="26"/>
                <w:lang w:val="it-IT" w:eastAsia="ja-JP"/>
              </w:rPr>
              <w:t>2</w:t>
            </w:r>
            <w:r w:rsidR="00BC1F69">
              <w:rPr>
                <w:rFonts w:cs="Times New Roman"/>
                <w:spacing w:val="-6"/>
                <w:sz w:val="26"/>
                <w:szCs w:val="26"/>
                <w:lang w:val="it-IT" w:eastAsia="ja-JP"/>
              </w:rPr>
              <w:t xml:space="preserve">.1. </w:t>
            </w:r>
            <w:r w:rsidR="000D61E1" w:rsidRPr="000D61E1">
              <w:rPr>
                <w:rFonts w:cs="Times New Roman"/>
                <w:spacing w:val="-6"/>
                <w:sz w:val="26"/>
                <w:szCs w:val="26"/>
                <w:lang w:val="it-IT" w:eastAsia="ja-JP"/>
              </w:rPr>
              <w:t>Các kiểu dinh dưỡng ở vi sinh vật</w:t>
            </w:r>
          </w:p>
          <w:p w:rsidR="000D61E1" w:rsidRPr="000D61E1" w:rsidRDefault="0081765C" w:rsidP="00BC1F69">
            <w:pPr>
              <w:ind w:left="523" w:hanging="523"/>
              <w:contextualSpacing/>
              <w:jc w:val="both"/>
              <w:rPr>
                <w:rFonts w:cs="Times New Roman"/>
                <w:spacing w:val="-6"/>
                <w:sz w:val="26"/>
                <w:szCs w:val="26"/>
                <w:lang w:val="it-IT" w:eastAsia="ja-JP"/>
              </w:rPr>
            </w:pPr>
            <w:r>
              <w:rPr>
                <w:rFonts w:cs="Times New Roman"/>
                <w:spacing w:val="-6"/>
                <w:sz w:val="26"/>
                <w:szCs w:val="26"/>
                <w:lang w:val="it-IT" w:eastAsia="ja-JP"/>
              </w:rPr>
              <w:t>2</w:t>
            </w:r>
            <w:r w:rsidR="000D61E1" w:rsidRPr="000D61E1">
              <w:rPr>
                <w:rFonts w:cs="Times New Roman"/>
                <w:spacing w:val="-6"/>
                <w:sz w:val="26"/>
                <w:szCs w:val="26"/>
                <w:lang w:val="it-IT" w:eastAsia="ja-JP"/>
              </w:rPr>
              <w:t>.2. Các tác nhân ảnh hưởng đến sinh trưởng của vi sinh vật</w:t>
            </w:r>
          </w:p>
          <w:p w:rsidR="000D61E1" w:rsidRPr="000D61E1" w:rsidRDefault="0081765C" w:rsidP="00BC1F69">
            <w:pPr>
              <w:ind w:left="523" w:hanging="523"/>
              <w:contextualSpacing/>
              <w:jc w:val="both"/>
              <w:rPr>
                <w:rFonts w:cs="Times New Roman"/>
                <w:spacing w:val="-6"/>
                <w:sz w:val="26"/>
                <w:szCs w:val="26"/>
                <w:lang w:val="it-IT" w:eastAsia="ja-JP"/>
              </w:rPr>
            </w:pPr>
            <w:r>
              <w:rPr>
                <w:rFonts w:cs="Times New Roman"/>
                <w:spacing w:val="-6"/>
                <w:sz w:val="26"/>
                <w:szCs w:val="26"/>
                <w:lang w:val="it-IT" w:eastAsia="ja-JP"/>
              </w:rPr>
              <w:t>2</w:t>
            </w:r>
            <w:r w:rsidR="000D61E1" w:rsidRPr="000D61E1">
              <w:rPr>
                <w:rFonts w:cs="Times New Roman"/>
                <w:spacing w:val="-6"/>
                <w:sz w:val="26"/>
                <w:szCs w:val="26"/>
                <w:lang w:val="it-IT" w:eastAsia="ja-JP"/>
              </w:rPr>
              <w:t>.3. Các thông số sinh trưởng</w:t>
            </w:r>
          </w:p>
          <w:p w:rsidR="000D61E1" w:rsidRDefault="0081765C" w:rsidP="00BC1F69">
            <w:pPr>
              <w:ind w:left="523" w:hanging="523"/>
              <w:contextualSpacing/>
              <w:jc w:val="both"/>
              <w:rPr>
                <w:rFonts w:cs="Times New Roman"/>
                <w:spacing w:val="-6"/>
                <w:sz w:val="26"/>
                <w:szCs w:val="26"/>
                <w:lang w:val="it-IT" w:eastAsia="ja-JP"/>
              </w:rPr>
            </w:pPr>
            <w:r>
              <w:rPr>
                <w:rFonts w:cs="Times New Roman"/>
                <w:spacing w:val="-6"/>
                <w:sz w:val="26"/>
                <w:szCs w:val="26"/>
                <w:lang w:val="it-IT" w:eastAsia="ja-JP"/>
              </w:rPr>
              <w:t>2</w:t>
            </w:r>
            <w:r w:rsidR="000D61E1" w:rsidRPr="000D61E1">
              <w:rPr>
                <w:rFonts w:cs="Times New Roman"/>
                <w:spacing w:val="-6"/>
                <w:sz w:val="26"/>
                <w:szCs w:val="26"/>
                <w:lang w:val="it-IT" w:eastAsia="ja-JP"/>
              </w:rPr>
              <w:t>.4. Kỹ thuật phân lập nuôi cấy vi sinh vật</w:t>
            </w:r>
          </w:p>
          <w:p w:rsidR="004C6ADF" w:rsidRPr="000D61E1" w:rsidRDefault="004C6ADF" w:rsidP="004C6ADF">
            <w:pPr>
              <w:spacing w:before="120"/>
              <w:contextualSpacing/>
              <w:rPr>
                <w:rFonts w:cs="Times New Roman"/>
                <w:b/>
                <w:bCs/>
                <w:sz w:val="26"/>
                <w:szCs w:val="26"/>
                <w:lang w:val="de-DE"/>
              </w:rPr>
            </w:pPr>
            <w:r w:rsidRPr="000D61E1">
              <w:rPr>
                <w:rFonts w:cs="Times New Roman"/>
                <w:b/>
                <w:bCs/>
                <w:sz w:val="26"/>
                <w:szCs w:val="26"/>
                <w:lang w:val="de-DE"/>
              </w:rPr>
              <w:t>Phương pháp giảng dạy:</w:t>
            </w:r>
          </w:p>
          <w:p w:rsidR="004C6ADF" w:rsidRPr="0081765C" w:rsidRDefault="004C6ADF" w:rsidP="004C6ADF">
            <w:pPr>
              <w:ind w:left="523" w:hanging="523"/>
              <w:contextualSpacing/>
              <w:jc w:val="both"/>
              <w:rPr>
                <w:rFonts w:cs="Times New Roman"/>
                <w:spacing w:val="-6"/>
                <w:sz w:val="26"/>
                <w:szCs w:val="26"/>
                <w:lang w:eastAsia="ja-JP"/>
              </w:rPr>
            </w:pPr>
            <w:r w:rsidRPr="000D61E1">
              <w:rPr>
                <w:rFonts w:cs="Times New Roman"/>
                <w:bCs/>
                <w:sz w:val="26"/>
                <w:szCs w:val="26"/>
                <w:lang w:val="de-DE"/>
              </w:rPr>
              <w:tab/>
              <w:t xml:space="preserve">Thuyết giảng, thảo luận nhóm, </w:t>
            </w:r>
            <w:r w:rsidRPr="000D61E1">
              <w:rPr>
                <w:rFonts w:cs="Times New Roman"/>
                <w:bCs/>
                <w:sz w:val="26"/>
                <w:szCs w:val="26"/>
                <w:lang w:val="de-DE"/>
              </w:rPr>
              <w:lastRenderedPageBreak/>
              <w:t>trình chiếu.</w:t>
            </w:r>
          </w:p>
        </w:tc>
        <w:tc>
          <w:tcPr>
            <w:tcW w:w="1312" w:type="pct"/>
            <w:vAlign w:val="center"/>
          </w:tcPr>
          <w:p w:rsidR="000D61E1" w:rsidRPr="000D61E1" w:rsidRDefault="000D61E1" w:rsidP="00195BB1">
            <w:pPr>
              <w:spacing w:before="120"/>
              <w:contextualSpacing/>
              <w:rPr>
                <w:rFonts w:cs="Times New Roman"/>
                <w:b/>
                <w:bCs/>
                <w:sz w:val="26"/>
                <w:szCs w:val="26"/>
                <w:lang w:val="de-DE"/>
              </w:rPr>
            </w:pPr>
            <w:r w:rsidRPr="000D61E1">
              <w:rPr>
                <w:rFonts w:cs="Times New Roman"/>
                <w:b/>
                <w:bCs/>
                <w:sz w:val="26"/>
                <w:szCs w:val="26"/>
                <w:lang w:val="de-DE"/>
              </w:rPr>
              <w:lastRenderedPageBreak/>
              <w:t xml:space="preserve">Phương pháp giảng dạy: </w:t>
            </w:r>
          </w:p>
          <w:p w:rsidR="000D61E1" w:rsidRPr="000D61E1" w:rsidRDefault="000D61E1" w:rsidP="00195BB1">
            <w:pPr>
              <w:spacing w:before="120"/>
              <w:contextualSpacing/>
              <w:rPr>
                <w:rFonts w:cs="Times New Roman"/>
                <w:b/>
                <w:bCs/>
                <w:sz w:val="26"/>
                <w:szCs w:val="26"/>
                <w:lang w:val="de-DE"/>
              </w:rPr>
            </w:pPr>
            <w:r w:rsidRPr="000D61E1">
              <w:rPr>
                <w:rFonts w:cs="Times New Roman"/>
                <w:bCs/>
                <w:sz w:val="26"/>
                <w:szCs w:val="26"/>
                <w:lang w:val="de-DE"/>
              </w:rPr>
              <w:t>Thuyết giảng, thảo luận nhóm, trình chiếu</w:t>
            </w:r>
          </w:p>
          <w:p w:rsidR="000D61E1" w:rsidRPr="000D61E1" w:rsidRDefault="000D61E1" w:rsidP="00195BB1">
            <w:pPr>
              <w:autoSpaceDE w:val="0"/>
              <w:autoSpaceDN w:val="0"/>
              <w:adjustRightInd w:val="0"/>
              <w:contextualSpacing/>
              <w:rPr>
                <w:rFonts w:cs="Times New Roman"/>
                <w:b/>
                <w:bCs/>
                <w:sz w:val="26"/>
                <w:szCs w:val="26"/>
                <w:lang w:val="de-DE"/>
              </w:rPr>
            </w:pPr>
            <w:r w:rsidRPr="000D61E1">
              <w:rPr>
                <w:rFonts w:cs="Times New Roman"/>
                <w:b/>
                <w:bCs/>
                <w:sz w:val="26"/>
                <w:szCs w:val="26"/>
                <w:lang w:val="de-DE"/>
              </w:rPr>
              <w:t xml:space="preserve">Các nội dung cần tự học: </w:t>
            </w:r>
          </w:p>
          <w:p w:rsidR="000D61E1" w:rsidRPr="000D61E1" w:rsidRDefault="000D61E1" w:rsidP="00195BB1">
            <w:pPr>
              <w:autoSpaceDE w:val="0"/>
              <w:autoSpaceDN w:val="0"/>
              <w:adjustRightInd w:val="0"/>
              <w:contextualSpacing/>
              <w:rPr>
                <w:rFonts w:cs="Times New Roman"/>
                <w:b/>
                <w:bCs/>
                <w:sz w:val="26"/>
                <w:szCs w:val="26"/>
                <w:lang w:val="de-DE"/>
              </w:rPr>
            </w:pPr>
            <w:r w:rsidRPr="000D61E1">
              <w:rPr>
                <w:rFonts w:cs="Times New Roman"/>
                <w:sz w:val="26"/>
                <w:szCs w:val="26"/>
              </w:rPr>
              <w:t>Sinh viên đọc trước tài liệu tại nhà.</w:t>
            </w:r>
          </w:p>
        </w:tc>
        <w:tc>
          <w:tcPr>
            <w:tcW w:w="839" w:type="pct"/>
            <w:vAlign w:val="center"/>
          </w:tcPr>
          <w:p w:rsidR="004C6ADF" w:rsidRDefault="004C6ADF" w:rsidP="004C6ADF">
            <w:r w:rsidRPr="000D61E1">
              <w:rPr>
                <w:rFonts w:cs="Times New Roman"/>
                <w:sz w:val="26"/>
                <w:szCs w:val="26"/>
              </w:rPr>
              <w:t xml:space="preserve">CELO2.1 </w:t>
            </w:r>
          </w:p>
          <w:p w:rsidR="004C6ADF" w:rsidRDefault="004C6ADF" w:rsidP="004C6ADF">
            <w:r w:rsidRPr="000D61E1">
              <w:rPr>
                <w:rFonts w:cs="Times New Roman"/>
                <w:sz w:val="26"/>
                <w:szCs w:val="26"/>
              </w:rPr>
              <w:t>CELO2.2</w:t>
            </w:r>
          </w:p>
          <w:p w:rsidR="004C6ADF" w:rsidRDefault="004C6ADF" w:rsidP="004C6ADF">
            <w:r w:rsidRPr="000D61E1">
              <w:rPr>
                <w:rFonts w:cs="Times New Roman"/>
                <w:sz w:val="26"/>
                <w:szCs w:val="26"/>
              </w:rPr>
              <w:t>CELO2.3</w:t>
            </w:r>
          </w:p>
          <w:p w:rsidR="004C6ADF" w:rsidRDefault="004C6ADF" w:rsidP="004C6ADF">
            <w:r w:rsidRPr="000D61E1">
              <w:rPr>
                <w:rFonts w:cs="Times New Roman"/>
                <w:sz w:val="26"/>
                <w:szCs w:val="26"/>
              </w:rPr>
              <w:t xml:space="preserve">CELO4.1 </w:t>
            </w:r>
          </w:p>
          <w:p w:rsidR="004C6ADF" w:rsidRDefault="004C6ADF" w:rsidP="004C6ADF">
            <w:r w:rsidRPr="000D61E1">
              <w:rPr>
                <w:rFonts w:cs="Times New Roman"/>
                <w:sz w:val="26"/>
                <w:szCs w:val="26"/>
              </w:rPr>
              <w:t>CELO4.2</w:t>
            </w:r>
          </w:p>
          <w:p w:rsidR="004C6ADF" w:rsidRDefault="004C6ADF" w:rsidP="004C6ADF">
            <w:r>
              <w:rPr>
                <w:rFonts w:cs="Times New Roman"/>
                <w:sz w:val="26"/>
                <w:szCs w:val="26"/>
              </w:rPr>
              <w:t>CELO7.1</w:t>
            </w:r>
          </w:p>
          <w:p w:rsidR="004C6ADF" w:rsidRDefault="004C6ADF" w:rsidP="004C6ADF">
            <w:r>
              <w:rPr>
                <w:rFonts w:cs="Times New Roman"/>
                <w:sz w:val="26"/>
                <w:szCs w:val="26"/>
              </w:rPr>
              <w:t>CELO7.2</w:t>
            </w:r>
          </w:p>
          <w:p w:rsidR="000D61E1" w:rsidRPr="000D61E1" w:rsidRDefault="000D61E1" w:rsidP="004C6ADF">
            <w:pPr>
              <w:contextualSpacing/>
              <w:rPr>
                <w:rFonts w:cs="Times New Roman"/>
                <w:sz w:val="26"/>
                <w:szCs w:val="26"/>
              </w:rPr>
            </w:pPr>
          </w:p>
        </w:tc>
        <w:tc>
          <w:tcPr>
            <w:tcW w:w="1075" w:type="pct"/>
            <w:vAlign w:val="center"/>
          </w:tcPr>
          <w:p w:rsidR="000D61E1" w:rsidRDefault="000D61E1" w:rsidP="00386F74">
            <w:pPr>
              <w:contextualSpacing/>
              <w:rPr>
                <w:rFonts w:cs="Times New Roman"/>
                <w:sz w:val="26"/>
                <w:szCs w:val="26"/>
              </w:rPr>
            </w:pPr>
            <w:r w:rsidRPr="000D61E1">
              <w:rPr>
                <w:rFonts w:cs="Times New Roman"/>
                <w:sz w:val="26"/>
                <w:szCs w:val="26"/>
              </w:rPr>
              <w:t xml:space="preserve">[1] </w:t>
            </w:r>
            <w:r w:rsidR="00386F74">
              <w:rPr>
                <w:rFonts w:cs="Times New Roman"/>
                <w:sz w:val="26"/>
                <w:szCs w:val="26"/>
              </w:rPr>
              <w:t>(Trang 180 – 220)</w:t>
            </w:r>
          </w:p>
          <w:p w:rsidR="00386F74" w:rsidRPr="000D61E1" w:rsidRDefault="00386F74" w:rsidP="00386F74">
            <w:pPr>
              <w:contextualSpacing/>
              <w:rPr>
                <w:rFonts w:cs="Times New Roman"/>
                <w:sz w:val="26"/>
                <w:szCs w:val="26"/>
              </w:rPr>
            </w:pPr>
            <w:r>
              <w:rPr>
                <w:rFonts w:cs="Times New Roman"/>
                <w:sz w:val="26"/>
                <w:szCs w:val="26"/>
              </w:rPr>
              <w:t>[2] (Trang 43 – 56)</w:t>
            </w:r>
          </w:p>
        </w:tc>
      </w:tr>
      <w:tr w:rsidR="000D61E1" w:rsidRPr="000D61E1" w:rsidTr="00E27131">
        <w:trPr>
          <w:trHeight w:val="620"/>
        </w:trPr>
        <w:tc>
          <w:tcPr>
            <w:tcW w:w="432" w:type="pct"/>
            <w:vAlign w:val="center"/>
          </w:tcPr>
          <w:p w:rsidR="000D61E1" w:rsidRPr="000D61E1" w:rsidRDefault="000D61E1" w:rsidP="00195BB1">
            <w:pPr>
              <w:contextualSpacing/>
              <w:rPr>
                <w:rFonts w:cs="Times New Roman"/>
                <w:sz w:val="26"/>
                <w:szCs w:val="26"/>
              </w:rPr>
            </w:pPr>
            <w:r w:rsidRPr="000D61E1">
              <w:rPr>
                <w:rFonts w:cs="Times New Roman"/>
                <w:sz w:val="26"/>
                <w:szCs w:val="26"/>
              </w:rPr>
              <w:lastRenderedPageBreak/>
              <w:t>3</w:t>
            </w:r>
          </w:p>
          <w:p w:rsidR="000D61E1" w:rsidRPr="000D61E1" w:rsidRDefault="000D61E1" w:rsidP="00195BB1">
            <w:pPr>
              <w:contextualSpacing/>
              <w:rPr>
                <w:rFonts w:cs="Times New Roman"/>
                <w:sz w:val="26"/>
                <w:szCs w:val="26"/>
              </w:rPr>
            </w:pPr>
          </w:p>
        </w:tc>
        <w:tc>
          <w:tcPr>
            <w:tcW w:w="1341" w:type="pct"/>
            <w:vAlign w:val="center"/>
          </w:tcPr>
          <w:p w:rsidR="000D61E1" w:rsidRPr="000D61E1" w:rsidRDefault="00195BB1" w:rsidP="0081765C">
            <w:pPr>
              <w:ind w:left="630" w:hanging="630"/>
              <w:contextualSpacing/>
              <w:jc w:val="center"/>
              <w:rPr>
                <w:rFonts w:cs="Times New Roman"/>
                <w:b/>
                <w:spacing w:val="-6"/>
                <w:sz w:val="26"/>
                <w:szCs w:val="26"/>
                <w:lang w:val="it-IT" w:eastAsia="ja-JP"/>
              </w:rPr>
            </w:pPr>
            <w:r>
              <w:rPr>
                <w:rFonts w:cs="Times New Roman"/>
                <w:b/>
                <w:spacing w:val="-6"/>
                <w:sz w:val="26"/>
                <w:szCs w:val="26"/>
                <w:lang w:val="it-IT" w:eastAsia="ja-JP"/>
              </w:rPr>
              <w:t>Chương 3</w:t>
            </w:r>
          </w:p>
          <w:p w:rsidR="0081765C" w:rsidRDefault="0081765C" w:rsidP="0081765C">
            <w:pPr>
              <w:ind w:left="630" w:hanging="630"/>
              <w:contextualSpacing/>
              <w:jc w:val="center"/>
              <w:rPr>
                <w:rFonts w:cs="Times New Roman"/>
                <w:b/>
                <w:spacing w:val="-6"/>
                <w:sz w:val="26"/>
                <w:szCs w:val="26"/>
                <w:lang w:val="it-IT" w:eastAsia="ja-JP"/>
              </w:rPr>
            </w:pPr>
            <w:r>
              <w:rPr>
                <w:rFonts w:cs="Times New Roman"/>
                <w:b/>
                <w:spacing w:val="-6"/>
                <w:sz w:val="26"/>
                <w:szCs w:val="26"/>
                <w:lang w:val="it-IT" w:eastAsia="ja-JP"/>
              </w:rPr>
              <w:t xml:space="preserve">Trao đổi chất ở </w:t>
            </w:r>
          </w:p>
          <w:p w:rsidR="000D61E1" w:rsidRPr="000D61E1" w:rsidRDefault="0081765C" w:rsidP="0081765C">
            <w:pPr>
              <w:ind w:left="630" w:hanging="630"/>
              <w:contextualSpacing/>
              <w:jc w:val="center"/>
              <w:rPr>
                <w:rFonts w:cs="Times New Roman"/>
                <w:b/>
                <w:spacing w:val="-6"/>
                <w:sz w:val="26"/>
                <w:szCs w:val="26"/>
                <w:lang w:val="it-IT" w:eastAsia="ja-JP"/>
              </w:rPr>
            </w:pPr>
            <w:r>
              <w:rPr>
                <w:rFonts w:cs="Times New Roman"/>
                <w:b/>
                <w:spacing w:val="-6"/>
                <w:sz w:val="26"/>
                <w:szCs w:val="26"/>
                <w:lang w:val="it-IT" w:eastAsia="ja-JP"/>
              </w:rPr>
              <w:t>vi sinh vật</w:t>
            </w:r>
          </w:p>
          <w:p w:rsidR="000D61E1" w:rsidRPr="000D61E1" w:rsidRDefault="00B415F3" w:rsidP="00195BB1">
            <w:pPr>
              <w:ind w:left="630" w:hanging="630"/>
              <w:contextualSpacing/>
              <w:rPr>
                <w:rFonts w:cs="Times New Roman"/>
                <w:spacing w:val="-6"/>
                <w:sz w:val="26"/>
                <w:szCs w:val="26"/>
                <w:lang w:val="it-IT" w:eastAsia="ja-JP"/>
              </w:rPr>
            </w:pPr>
            <w:r>
              <w:rPr>
                <w:rFonts w:cs="Times New Roman"/>
                <w:spacing w:val="-6"/>
                <w:sz w:val="26"/>
                <w:szCs w:val="26"/>
                <w:lang w:val="it-IT" w:eastAsia="ja-JP"/>
              </w:rPr>
              <w:t>3</w:t>
            </w:r>
            <w:r w:rsidR="000D61E1" w:rsidRPr="000D61E1">
              <w:rPr>
                <w:rFonts w:cs="Times New Roman"/>
                <w:spacing w:val="-6"/>
                <w:sz w:val="26"/>
                <w:szCs w:val="26"/>
                <w:lang w:val="it-IT" w:eastAsia="ja-JP"/>
              </w:rPr>
              <w:t>.1. Enzym vi sinh vật</w:t>
            </w:r>
          </w:p>
          <w:p w:rsidR="000D61E1" w:rsidRPr="000D61E1" w:rsidRDefault="00B415F3" w:rsidP="00BC1F69">
            <w:pPr>
              <w:ind w:left="433" w:hanging="433"/>
              <w:contextualSpacing/>
              <w:rPr>
                <w:rFonts w:cs="Times New Roman"/>
                <w:spacing w:val="-6"/>
                <w:sz w:val="26"/>
                <w:szCs w:val="26"/>
                <w:lang w:val="it-IT" w:eastAsia="ja-JP"/>
              </w:rPr>
            </w:pPr>
            <w:r>
              <w:rPr>
                <w:rFonts w:cs="Times New Roman"/>
                <w:spacing w:val="-6"/>
                <w:sz w:val="26"/>
                <w:szCs w:val="26"/>
                <w:lang w:val="it-IT" w:eastAsia="ja-JP"/>
              </w:rPr>
              <w:t>3</w:t>
            </w:r>
            <w:r w:rsidR="000D61E1" w:rsidRPr="000D61E1">
              <w:rPr>
                <w:rFonts w:cs="Times New Roman"/>
                <w:spacing w:val="-6"/>
                <w:sz w:val="26"/>
                <w:szCs w:val="26"/>
                <w:lang w:val="it-IT" w:eastAsia="ja-JP"/>
              </w:rPr>
              <w:t>.2. Các chất trao đổi thứ cấp</w:t>
            </w:r>
          </w:p>
          <w:p w:rsidR="000D61E1" w:rsidRPr="000D61E1" w:rsidRDefault="00B415F3" w:rsidP="00BC1F69">
            <w:pPr>
              <w:ind w:left="433" w:hanging="433"/>
              <w:contextualSpacing/>
              <w:jc w:val="both"/>
              <w:rPr>
                <w:rFonts w:cs="Times New Roman"/>
                <w:spacing w:val="-6"/>
                <w:sz w:val="26"/>
                <w:szCs w:val="26"/>
                <w:lang w:val="it-IT" w:eastAsia="ja-JP"/>
              </w:rPr>
            </w:pPr>
            <w:r>
              <w:rPr>
                <w:rFonts w:cs="Times New Roman"/>
                <w:spacing w:val="-6"/>
                <w:sz w:val="26"/>
                <w:szCs w:val="26"/>
                <w:lang w:val="it-IT" w:eastAsia="ja-JP"/>
              </w:rPr>
              <w:t>3</w:t>
            </w:r>
            <w:r w:rsidR="000D61E1" w:rsidRPr="000D61E1">
              <w:rPr>
                <w:rFonts w:cs="Times New Roman"/>
                <w:spacing w:val="-6"/>
                <w:sz w:val="26"/>
                <w:szCs w:val="26"/>
                <w:lang w:val="it-IT" w:eastAsia="ja-JP"/>
              </w:rPr>
              <w:t>.3. Sự biến đổi, tích trữ</w:t>
            </w:r>
            <w:r w:rsidR="00BC1F69">
              <w:rPr>
                <w:rFonts w:cs="Times New Roman"/>
                <w:spacing w:val="-6"/>
                <w:sz w:val="26"/>
                <w:szCs w:val="26"/>
                <w:lang w:val="it-IT" w:eastAsia="ja-JP"/>
              </w:rPr>
              <w:t xml:space="preserve"> </w:t>
            </w:r>
            <w:r w:rsidR="000D61E1" w:rsidRPr="000D61E1">
              <w:rPr>
                <w:rFonts w:cs="Times New Roman"/>
                <w:spacing w:val="-6"/>
                <w:sz w:val="26"/>
                <w:szCs w:val="26"/>
                <w:lang w:val="it-IT" w:eastAsia="ja-JP"/>
              </w:rPr>
              <w:t>và sử dụng năng lượng</w:t>
            </w:r>
          </w:p>
          <w:p w:rsidR="000D61E1" w:rsidRPr="000D61E1" w:rsidRDefault="00B415F3" w:rsidP="00BC1F69">
            <w:pPr>
              <w:ind w:left="523" w:hanging="523"/>
              <w:contextualSpacing/>
              <w:jc w:val="both"/>
              <w:rPr>
                <w:rFonts w:cs="Times New Roman"/>
                <w:spacing w:val="-6"/>
                <w:sz w:val="26"/>
                <w:szCs w:val="26"/>
                <w:lang w:val="it-IT" w:eastAsia="ja-JP"/>
              </w:rPr>
            </w:pPr>
            <w:r>
              <w:rPr>
                <w:rFonts w:cs="Times New Roman"/>
                <w:spacing w:val="-6"/>
                <w:sz w:val="26"/>
                <w:szCs w:val="26"/>
                <w:lang w:val="it-IT" w:eastAsia="ja-JP"/>
              </w:rPr>
              <w:t>3</w:t>
            </w:r>
            <w:r w:rsidR="000D61E1" w:rsidRPr="000D61E1">
              <w:rPr>
                <w:rFonts w:cs="Times New Roman"/>
                <w:spacing w:val="-6"/>
                <w:sz w:val="26"/>
                <w:szCs w:val="26"/>
                <w:lang w:val="it-IT" w:eastAsia="ja-JP"/>
              </w:rPr>
              <w:t>.4. Các kiểu hô hấp ở vi sinh vật</w:t>
            </w:r>
          </w:p>
          <w:p w:rsidR="000D61E1" w:rsidRDefault="00B415F3" w:rsidP="00BC1F69">
            <w:pPr>
              <w:ind w:left="343" w:hanging="343"/>
              <w:contextualSpacing/>
              <w:jc w:val="both"/>
              <w:rPr>
                <w:rFonts w:cs="Times New Roman"/>
                <w:spacing w:val="-6"/>
                <w:sz w:val="26"/>
                <w:szCs w:val="26"/>
                <w:lang w:val="it-IT" w:eastAsia="ja-JP"/>
              </w:rPr>
            </w:pPr>
            <w:r>
              <w:rPr>
                <w:rFonts w:cs="Times New Roman"/>
                <w:spacing w:val="-6"/>
                <w:sz w:val="26"/>
                <w:szCs w:val="26"/>
                <w:lang w:val="it-IT" w:eastAsia="ja-JP"/>
              </w:rPr>
              <w:t>3</w:t>
            </w:r>
            <w:r w:rsidR="00BC1F69">
              <w:rPr>
                <w:rFonts w:cs="Times New Roman"/>
                <w:spacing w:val="-6"/>
                <w:sz w:val="26"/>
                <w:szCs w:val="26"/>
                <w:lang w:val="it-IT" w:eastAsia="ja-JP"/>
              </w:rPr>
              <w:t>.5.</w:t>
            </w:r>
            <w:r w:rsidR="000D61E1" w:rsidRPr="000D61E1">
              <w:rPr>
                <w:rFonts w:cs="Times New Roman"/>
                <w:spacing w:val="-6"/>
                <w:sz w:val="26"/>
                <w:szCs w:val="26"/>
                <w:lang w:val="it-IT" w:eastAsia="ja-JP"/>
              </w:rPr>
              <w:t>Các con đường phân giải gluxít chủ yếu ở vi sinh vật</w:t>
            </w:r>
          </w:p>
          <w:p w:rsidR="004C6ADF" w:rsidRPr="000D61E1" w:rsidRDefault="004C6ADF" w:rsidP="004C6ADF">
            <w:pPr>
              <w:spacing w:before="120"/>
              <w:contextualSpacing/>
              <w:rPr>
                <w:rFonts w:cs="Times New Roman"/>
                <w:b/>
                <w:bCs/>
                <w:sz w:val="26"/>
                <w:szCs w:val="26"/>
                <w:lang w:val="de-DE"/>
              </w:rPr>
            </w:pPr>
            <w:r w:rsidRPr="000D61E1">
              <w:rPr>
                <w:rFonts w:cs="Times New Roman"/>
                <w:b/>
                <w:bCs/>
                <w:sz w:val="26"/>
                <w:szCs w:val="26"/>
                <w:lang w:val="de-DE"/>
              </w:rPr>
              <w:t>Phương pháp giảng dạy:</w:t>
            </w:r>
          </w:p>
          <w:p w:rsidR="004C6ADF" w:rsidRPr="00B415F3" w:rsidRDefault="004C6ADF" w:rsidP="004C6ADF">
            <w:pPr>
              <w:ind w:left="343" w:hanging="343"/>
              <w:contextualSpacing/>
              <w:jc w:val="both"/>
              <w:rPr>
                <w:rFonts w:cs="Times New Roman"/>
                <w:spacing w:val="-6"/>
                <w:sz w:val="26"/>
                <w:szCs w:val="26"/>
                <w:lang w:val="it-IT" w:eastAsia="ja-JP"/>
              </w:rPr>
            </w:pPr>
            <w:r w:rsidRPr="000D61E1">
              <w:rPr>
                <w:rFonts w:cs="Times New Roman"/>
                <w:bCs/>
                <w:sz w:val="26"/>
                <w:szCs w:val="26"/>
                <w:lang w:val="de-DE"/>
              </w:rPr>
              <w:tab/>
              <w:t>Thuyết giảng, thảo luận nhóm, trình chiếu.</w:t>
            </w:r>
          </w:p>
        </w:tc>
        <w:tc>
          <w:tcPr>
            <w:tcW w:w="1312" w:type="pct"/>
            <w:vAlign w:val="center"/>
          </w:tcPr>
          <w:p w:rsidR="000D61E1" w:rsidRPr="000D61E1" w:rsidRDefault="000D61E1" w:rsidP="00195BB1">
            <w:pPr>
              <w:spacing w:before="120"/>
              <w:contextualSpacing/>
              <w:rPr>
                <w:rFonts w:cs="Times New Roman"/>
                <w:b/>
                <w:bCs/>
                <w:sz w:val="26"/>
                <w:szCs w:val="26"/>
                <w:lang w:val="de-DE"/>
              </w:rPr>
            </w:pPr>
            <w:r w:rsidRPr="000D61E1">
              <w:rPr>
                <w:rFonts w:cs="Times New Roman"/>
                <w:b/>
                <w:bCs/>
                <w:sz w:val="26"/>
                <w:szCs w:val="26"/>
                <w:lang w:val="de-DE"/>
              </w:rPr>
              <w:t>Phương pháp giảng dạy:</w:t>
            </w:r>
          </w:p>
          <w:p w:rsidR="000D61E1" w:rsidRPr="000D61E1" w:rsidRDefault="000D61E1" w:rsidP="00195BB1">
            <w:pPr>
              <w:contextualSpacing/>
              <w:rPr>
                <w:rFonts w:cs="Times New Roman"/>
                <w:bCs/>
                <w:sz w:val="26"/>
                <w:szCs w:val="26"/>
                <w:lang w:val="de-DE"/>
              </w:rPr>
            </w:pPr>
            <w:r w:rsidRPr="000D61E1">
              <w:rPr>
                <w:rFonts w:cs="Times New Roman"/>
                <w:bCs/>
                <w:sz w:val="26"/>
                <w:szCs w:val="26"/>
                <w:lang w:val="de-DE"/>
              </w:rPr>
              <w:t>Thuyết giảng, thảo luận nhóm, trình chiếu</w:t>
            </w:r>
          </w:p>
          <w:p w:rsidR="000D61E1" w:rsidRPr="000D61E1" w:rsidRDefault="000D61E1" w:rsidP="00195BB1">
            <w:pPr>
              <w:autoSpaceDE w:val="0"/>
              <w:autoSpaceDN w:val="0"/>
              <w:adjustRightInd w:val="0"/>
              <w:contextualSpacing/>
              <w:rPr>
                <w:rFonts w:cs="Times New Roman"/>
                <w:b/>
                <w:bCs/>
                <w:sz w:val="26"/>
                <w:szCs w:val="26"/>
                <w:lang w:val="de-DE"/>
              </w:rPr>
            </w:pPr>
            <w:r w:rsidRPr="000D61E1">
              <w:rPr>
                <w:rFonts w:cs="Times New Roman"/>
                <w:b/>
                <w:bCs/>
                <w:sz w:val="26"/>
                <w:szCs w:val="26"/>
                <w:lang w:val="de-DE"/>
              </w:rPr>
              <w:t>Các nội dung cần tự học:</w:t>
            </w:r>
          </w:p>
          <w:p w:rsidR="000D61E1" w:rsidRPr="00BC1F69" w:rsidRDefault="000D61E1" w:rsidP="00BC1F69">
            <w:pPr>
              <w:spacing w:before="120"/>
              <w:contextualSpacing/>
              <w:rPr>
                <w:rFonts w:cs="Times New Roman"/>
                <w:bCs/>
                <w:sz w:val="26"/>
                <w:szCs w:val="26"/>
                <w:lang w:val="de-DE"/>
              </w:rPr>
            </w:pPr>
            <w:r w:rsidRPr="000D61E1">
              <w:rPr>
                <w:rFonts w:cs="Times New Roman"/>
                <w:bCs/>
                <w:sz w:val="26"/>
                <w:szCs w:val="26"/>
                <w:lang w:val="de-DE"/>
              </w:rPr>
              <w:t>- Sinh viên chuẩn bị trước các nội dung về trao đổi chất của vi sinh vật tại nhà theo phân công của giáo viên trước khi lên lớp</w:t>
            </w:r>
          </w:p>
        </w:tc>
        <w:tc>
          <w:tcPr>
            <w:tcW w:w="839" w:type="pct"/>
            <w:vAlign w:val="center"/>
          </w:tcPr>
          <w:p w:rsidR="004C6ADF" w:rsidRDefault="004C6ADF" w:rsidP="004C6ADF">
            <w:r w:rsidRPr="000D61E1">
              <w:rPr>
                <w:rFonts w:cs="Times New Roman"/>
                <w:sz w:val="26"/>
                <w:szCs w:val="26"/>
              </w:rPr>
              <w:t xml:space="preserve">CELO3.1 </w:t>
            </w:r>
          </w:p>
          <w:p w:rsidR="004C6ADF" w:rsidRDefault="004C6ADF" w:rsidP="004C6ADF">
            <w:r w:rsidRPr="000D61E1">
              <w:rPr>
                <w:rFonts w:cs="Times New Roman"/>
                <w:sz w:val="26"/>
                <w:szCs w:val="26"/>
              </w:rPr>
              <w:t xml:space="preserve">CELO3.2 </w:t>
            </w:r>
          </w:p>
          <w:p w:rsidR="004C6ADF" w:rsidRDefault="004C6ADF" w:rsidP="004C6ADF">
            <w:r w:rsidRPr="000D61E1">
              <w:rPr>
                <w:rFonts w:cs="Times New Roman"/>
                <w:sz w:val="26"/>
                <w:szCs w:val="26"/>
              </w:rPr>
              <w:t xml:space="preserve">CELO4.1 </w:t>
            </w:r>
          </w:p>
          <w:p w:rsidR="004C6ADF" w:rsidRDefault="004C6ADF" w:rsidP="004C6ADF">
            <w:r w:rsidRPr="000D61E1">
              <w:rPr>
                <w:rFonts w:cs="Times New Roman"/>
                <w:sz w:val="26"/>
                <w:szCs w:val="26"/>
              </w:rPr>
              <w:t>CELO4.2</w:t>
            </w:r>
          </w:p>
          <w:p w:rsidR="004C6ADF" w:rsidRDefault="004C6ADF" w:rsidP="004C6ADF">
            <w:r>
              <w:rPr>
                <w:rFonts w:cs="Times New Roman"/>
                <w:sz w:val="26"/>
                <w:szCs w:val="26"/>
              </w:rPr>
              <w:t>CELO7.1</w:t>
            </w:r>
          </w:p>
          <w:p w:rsidR="004C6ADF" w:rsidRDefault="004C6ADF" w:rsidP="004C6ADF">
            <w:r>
              <w:rPr>
                <w:rFonts w:cs="Times New Roman"/>
                <w:sz w:val="26"/>
                <w:szCs w:val="26"/>
              </w:rPr>
              <w:t>CELO7.2</w:t>
            </w:r>
          </w:p>
          <w:p w:rsidR="000D61E1" w:rsidRPr="000D61E1" w:rsidRDefault="000D61E1" w:rsidP="00195BB1">
            <w:pPr>
              <w:contextualSpacing/>
              <w:rPr>
                <w:rFonts w:cs="Times New Roman"/>
                <w:sz w:val="26"/>
                <w:szCs w:val="26"/>
              </w:rPr>
            </w:pPr>
          </w:p>
        </w:tc>
        <w:tc>
          <w:tcPr>
            <w:tcW w:w="1075" w:type="pct"/>
            <w:vAlign w:val="center"/>
          </w:tcPr>
          <w:p w:rsidR="000D61E1" w:rsidRPr="000D61E1" w:rsidRDefault="00386F74" w:rsidP="00386F74">
            <w:pPr>
              <w:contextualSpacing/>
              <w:rPr>
                <w:rFonts w:cs="Times New Roman"/>
                <w:sz w:val="26"/>
                <w:szCs w:val="26"/>
              </w:rPr>
            </w:pPr>
            <w:r>
              <w:rPr>
                <w:rFonts w:cs="Times New Roman"/>
                <w:sz w:val="26"/>
                <w:szCs w:val="26"/>
              </w:rPr>
              <w:t>[1] (Trang 223 – 300)</w:t>
            </w:r>
          </w:p>
          <w:p w:rsidR="000D61E1" w:rsidRPr="000D61E1" w:rsidRDefault="000D61E1" w:rsidP="00195BB1">
            <w:pPr>
              <w:contextualSpacing/>
              <w:rPr>
                <w:rFonts w:cs="Times New Roman"/>
                <w:sz w:val="26"/>
                <w:szCs w:val="26"/>
              </w:rPr>
            </w:pPr>
          </w:p>
          <w:p w:rsidR="000D61E1" w:rsidRPr="000D61E1" w:rsidRDefault="000D61E1" w:rsidP="00195BB1">
            <w:pPr>
              <w:contextualSpacing/>
              <w:rPr>
                <w:rFonts w:cs="Times New Roman"/>
                <w:sz w:val="26"/>
                <w:szCs w:val="26"/>
              </w:rPr>
            </w:pPr>
          </w:p>
        </w:tc>
      </w:tr>
      <w:tr w:rsidR="000D61E1" w:rsidRPr="000D61E1" w:rsidTr="00E27131">
        <w:tc>
          <w:tcPr>
            <w:tcW w:w="432" w:type="pct"/>
            <w:vAlign w:val="center"/>
          </w:tcPr>
          <w:p w:rsidR="000D61E1" w:rsidRPr="000D61E1" w:rsidRDefault="000D61E1" w:rsidP="00195BB1">
            <w:pPr>
              <w:contextualSpacing/>
              <w:rPr>
                <w:rFonts w:cs="Times New Roman"/>
                <w:sz w:val="26"/>
                <w:szCs w:val="26"/>
              </w:rPr>
            </w:pPr>
            <w:r w:rsidRPr="000D61E1">
              <w:rPr>
                <w:rFonts w:cs="Times New Roman"/>
                <w:sz w:val="26"/>
                <w:szCs w:val="26"/>
              </w:rPr>
              <w:t>4</w:t>
            </w:r>
            <w:r w:rsidR="00E92EFB">
              <w:rPr>
                <w:rFonts w:cs="Times New Roman"/>
                <w:sz w:val="26"/>
                <w:szCs w:val="26"/>
              </w:rPr>
              <w:t xml:space="preserve"> +</w:t>
            </w:r>
            <w:r w:rsidR="00E27131">
              <w:rPr>
                <w:rFonts w:cs="Times New Roman"/>
                <w:sz w:val="26"/>
                <w:szCs w:val="26"/>
              </w:rPr>
              <w:t xml:space="preserve"> </w:t>
            </w:r>
            <w:r w:rsidR="00E92EFB">
              <w:rPr>
                <w:rFonts w:cs="Times New Roman"/>
                <w:sz w:val="26"/>
                <w:szCs w:val="26"/>
              </w:rPr>
              <w:t>5</w:t>
            </w:r>
          </w:p>
          <w:p w:rsidR="000D61E1" w:rsidRPr="000D61E1" w:rsidRDefault="000D61E1" w:rsidP="00195BB1">
            <w:pPr>
              <w:contextualSpacing/>
              <w:rPr>
                <w:rFonts w:cs="Times New Roman"/>
                <w:sz w:val="26"/>
                <w:szCs w:val="26"/>
              </w:rPr>
            </w:pPr>
          </w:p>
        </w:tc>
        <w:tc>
          <w:tcPr>
            <w:tcW w:w="1341" w:type="pct"/>
          </w:tcPr>
          <w:p w:rsidR="000D61E1" w:rsidRDefault="000D61E1" w:rsidP="00DC3129">
            <w:pPr>
              <w:adjustRightInd w:val="0"/>
              <w:snapToGrid w:val="0"/>
              <w:contextualSpacing/>
              <w:jc w:val="center"/>
              <w:rPr>
                <w:rFonts w:eastAsia="Times New Roman" w:cs="Times New Roman"/>
                <w:b/>
                <w:bCs/>
                <w:i/>
                <w:sz w:val="26"/>
                <w:szCs w:val="26"/>
              </w:rPr>
            </w:pPr>
            <w:r w:rsidRPr="000D61E1">
              <w:rPr>
                <w:rFonts w:eastAsia="Times New Roman" w:cs="Times New Roman"/>
                <w:b/>
                <w:bCs/>
                <w:i/>
                <w:sz w:val="26"/>
                <w:szCs w:val="26"/>
                <w:lang w:val="vi-VN"/>
              </w:rPr>
              <w:t xml:space="preserve">Chương </w:t>
            </w:r>
            <w:r w:rsidR="00B415F3">
              <w:rPr>
                <w:rFonts w:eastAsia="Times New Roman" w:cs="Times New Roman"/>
                <w:b/>
                <w:bCs/>
                <w:i/>
                <w:sz w:val="26"/>
                <w:szCs w:val="26"/>
              </w:rPr>
              <w:t>4</w:t>
            </w:r>
          </w:p>
          <w:p w:rsidR="00B415F3" w:rsidRDefault="00B415F3" w:rsidP="00DC3129">
            <w:pPr>
              <w:adjustRightInd w:val="0"/>
              <w:snapToGrid w:val="0"/>
              <w:contextualSpacing/>
              <w:jc w:val="center"/>
              <w:rPr>
                <w:rFonts w:eastAsia="Times New Roman" w:cs="Times New Roman"/>
                <w:b/>
                <w:bCs/>
                <w:sz w:val="26"/>
                <w:szCs w:val="26"/>
              </w:rPr>
            </w:pPr>
            <w:r>
              <w:rPr>
                <w:rFonts w:eastAsia="Times New Roman" w:cs="Times New Roman"/>
                <w:b/>
                <w:bCs/>
                <w:sz w:val="26"/>
                <w:szCs w:val="26"/>
              </w:rPr>
              <w:t>Vi sinh vật ứng dụng trong sản xuất thực phẩm</w:t>
            </w:r>
          </w:p>
          <w:p w:rsidR="00DC3129" w:rsidRDefault="00DC3129" w:rsidP="00DC3129">
            <w:pPr>
              <w:adjustRightInd w:val="0"/>
              <w:snapToGrid w:val="0"/>
              <w:contextualSpacing/>
              <w:jc w:val="both"/>
              <w:rPr>
                <w:rFonts w:eastAsia="Times New Roman" w:cs="Times New Roman"/>
                <w:bCs/>
                <w:sz w:val="26"/>
                <w:szCs w:val="26"/>
              </w:rPr>
            </w:pPr>
            <w:r w:rsidRPr="00DC3129">
              <w:rPr>
                <w:rFonts w:eastAsia="Times New Roman" w:cs="Times New Roman"/>
                <w:bCs/>
                <w:sz w:val="26"/>
                <w:szCs w:val="26"/>
              </w:rPr>
              <w:t>4.1.</w:t>
            </w:r>
            <w:r>
              <w:rPr>
                <w:rFonts w:eastAsia="Times New Roman" w:cs="Times New Roman"/>
                <w:bCs/>
                <w:sz w:val="26"/>
                <w:szCs w:val="26"/>
              </w:rPr>
              <w:t xml:space="preserve"> </w:t>
            </w:r>
            <w:r w:rsidR="00D57AB1">
              <w:rPr>
                <w:rFonts w:eastAsia="Times New Roman" w:cs="Times New Roman"/>
                <w:bCs/>
                <w:sz w:val="26"/>
                <w:szCs w:val="26"/>
              </w:rPr>
              <w:t xml:space="preserve"> </w:t>
            </w:r>
            <w:r>
              <w:rPr>
                <w:rFonts w:eastAsia="Times New Roman" w:cs="Times New Roman"/>
                <w:bCs/>
                <w:sz w:val="26"/>
                <w:szCs w:val="26"/>
              </w:rPr>
              <w:t>Vi sinh vật trong s</w:t>
            </w:r>
            <w:r w:rsidRPr="00DC3129">
              <w:rPr>
                <w:rFonts w:eastAsia="Times New Roman" w:cs="Times New Roman"/>
                <w:bCs/>
                <w:sz w:val="26"/>
                <w:szCs w:val="26"/>
              </w:rPr>
              <w:t>ản xuất rượu bia</w:t>
            </w:r>
          </w:p>
          <w:p w:rsidR="00DC3129" w:rsidRDefault="00DC3129" w:rsidP="00DC3129">
            <w:pPr>
              <w:adjustRightInd w:val="0"/>
              <w:snapToGrid w:val="0"/>
              <w:contextualSpacing/>
              <w:jc w:val="both"/>
              <w:rPr>
                <w:rFonts w:eastAsia="Times New Roman" w:cs="Times New Roman"/>
                <w:bCs/>
                <w:sz w:val="26"/>
                <w:szCs w:val="26"/>
              </w:rPr>
            </w:pPr>
            <w:r>
              <w:rPr>
                <w:rFonts w:eastAsia="Times New Roman" w:cs="Times New Roman"/>
                <w:bCs/>
                <w:sz w:val="26"/>
                <w:szCs w:val="26"/>
              </w:rPr>
              <w:t xml:space="preserve">4.2. </w:t>
            </w:r>
            <w:r w:rsidR="00D57AB1">
              <w:rPr>
                <w:rFonts w:eastAsia="Times New Roman" w:cs="Times New Roman"/>
                <w:bCs/>
                <w:sz w:val="26"/>
                <w:szCs w:val="26"/>
              </w:rPr>
              <w:t xml:space="preserve"> </w:t>
            </w:r>
            <w:r>
              <w:rPr>
                <w:rFonts w:eastAsia="Times New Roman" w:cs="Times New Roman"/>
                <w:bCs/>
                <w:sz w:val="26"/>
                <w:szCs w:val="26"/>
              </w:rPr>
              <w:t>Vi sinh vật trong sản xuất các sản phẩm từ sữa.</w:t>
            </w:r>
          </w:p>
          <w:p w:rsidR="00DC3129" w:rsidRDefault="00DC3129" w:rsidP="00DC3129">
            <w:pPr>
              <w:adjustRightInd w:val="0"/>
              <w:snapToGrid w:val="0"/>
              <w:contextualSpacing/>
              <w:jc w:val="both"/>
              <w:rPr>
                <w:rFonts w:eastAsia="Times New Roman" w:cs="Times New Roman"/>
                <w:bCs/>
                <w:sz w:val="26"/>
                <w:szCs w:val="26"/>
              </w:rPr>
            </w:pPr>
            <w:r>
              <w:rPr>
                <w:rFonts w:eastAsia="Times New Roman" w:cs="Times New Roman"/>
                <w:bCs/>
                <w:sz w:val="26"/>
                <w:szCs w:val="26"/>
              </w:rPr>
              <w:t xml:space="preserve">4.3. </w:t>
            </w:r>
            <w:r w:rsidR="00D57AB1">
              <w:rPr>
                <w:rFonts w:eastAsia="Times New Roman" w:cs="Times New Roman"/>
                <w:bCs/>
                <w:sz w:val="26"/>
                <w:szCs w:val="26"/>
              </w:rPr>
              <w:t xml:space="preserve"> </w:t>
            </w:r>
            <w:r>
              <w:rPr>
                <w:rFonts w:eastAsia="Times New Roman" w:cs="Times New Roman"/>
                <w:bCs/>
                <w:sz w:val="26"/>
                <w:szCs w:val="26"/>
              </w:rPr>
              <w:t>Vi sinh vật trong sản xuất các sản phẩm từ thịt cá.</w:t>
            </w:r>
          </w:p>
          <w:p w:rsidR="00DC3129" w:rsidRDefault="00DC3129" w:rsidP="00DC3129">
            <w:pPr>
              <w:adjustRightInd w:val="0"/>
              <w:snapToGrid w:val="0"/>
              <w:contextualSpacing/>
              <w:jc w:val="both"/>
              <w:rPr>
                <w:rFonts w:eastAsia="Times New Roman" w:cs="Times New Roman"/>
                <w:bCs/>
                <w:sz w:val="26"/>
                <w:szCs w:val="26"/>
              </w:rPr>
            </w:pPr>
            <w:r>
              <w:rPr>
                <w:rFonts w:eastAsia="Times New Roman" w:cs="Times New Roman"/>
                <w:bCs/>
                <w:sz w:val="26"/>
                <w:szCs w:val="26"/>
              </w:rPr>
              <w:t xml:space="preserve">4.3. </w:t>
            </w:r>
            <w:r w:rsidR="00D57AB1">
              <w:rPr>
                <w:rFonts w:eastAsia="Times New Roman" w:cs="Times New Roman"/>
                <w:bCs/>
                <w:sz w:val="26"/>
                <w:szCs w:val="26"/>
              </w:rPr>
              <w:t xml:space="preserve"> </w:t>
            </w:r>
            <w:r>
              <w:rPr>
                <w:rFonts w:eastAsia="Times New Roman" w:cs="Times New Roman"/>
                <w:bCs/>
                <w:sz w:val="26"/>
                <w:szCs w:val="26"/>
              </w:rPr>
              <w:t>Vi sinh vật trong muối chua rau củ quả.</w:t>
            </w:r>
          </w:p>
          <w:p w:rsidR="00D57AB1" w:rsidRDefault="00DC3129" w:rsidP="00DC3129">
            <w:pPr>
              <w:adjustRightInd w:val="0"/>
              <w:snapToGrid w:val="0"/>
              <w:contextualSpacing/>
              <w:jc w:val="both"/>
              <w:rPr>
                <w:rFonts w:eastAsia="Times New Roman" w:cs="Times New Roman"/>
                <w:bCs/>
                <w:sz w:val="26"/>
                <w:szCs w:val="26"/>
              </w:rPr>
            </w:pPr>
            <w:r>
              <w:rPr>
                <w:rFonts w:eastAsia="Times New Roman" w:cs="Times New Roman"/>
                <w:bCs/>
                <w:sz w:val="26"/>
                <w:szCs w:val="26"/>
              </w:rPr>
              <w:t xml:space="preserve">4.4. </w:t>
            </w:r>
            <w:r w:rsidR="00D57AB1">
              <w:rPr>
                <w:rFonts w:eastAsia="Times New Roman" w:cs="Times New Roman"/>
                <w:bCs/>
                <w:sz w:val="26"/>
                <w:szCs w:val="26"/>
              </w:rPr>
              <w:t xml:space="preserve"> Vi sinh vật trong s</w:t>
            </w:r>
            <w:r>
              <w:rPr>
                <w:rFonts w:eastAsia="Times New Roman" w:cs="Times New Roman"/>
                <w:bCs/>
                <w:sz w:val="26"/>
                <w:szCs w:val="26"/>
              </w:rPr>
              <w:t>ản xuất</w:t>
            </w:r>
            <w:r w:rsidR="00D57AB1">
              <w:rPr>
                <w:rFonts w:eastAsia="Times New Roman" w:cs="Times New Roman"/>
                <w:bCs/>
                <w:sz w:val="26"/>
                <w:szCs w:val="26"/>
              </w:rPr>
              <w:t xml:space="preserve"> bột ngọt.</w:t>
            </w:r>
          </w:p>
          <w:p w:rsidR="00DC3129" w:rsidRDefault="00D57AB1" w:rsidP="00DC3129">
            <w:pPr>
              <w:adjustRightInd w:val="0"/>
              <w:snapToGrid w:val="0"/>
              <w:contextualSpacing/>
              <w:jc w:val="both"/>
              <w:rPr>
                <w:rFonts w:eastAsia="Times New Roman" w:cs="Times New Roman"/>
                <w:bCs/>
                <w:sz w:val="26"/>
                <w:szCs w:val="26"/>
              </w:rPr>
            </w:pPr>
            <w:r>
              <w:rPr>
                <w:rFonts w:eastAsia="Times New Roman" w:cs="Times New Roman"/>
                <w:bCs/>
                <w:sz w:val="26"/>
                <w:szCs w:val="26"/>
              </w:rPr>
              <w:t>4.5.  Vi sinh vật trong sản xuất acid hữu cơ.</w:t>
            </w:r>
          </w:p>
          <w:p w:rsidR="000D61E1" w:rsidRDefault="00DC3129" w:rsidP="00D57AB1">
            <w:pPr>
              <w:adjustRightInd w:val="0"/>
              <w:snapToGrid w:val="0"/>
              <w:contextualSpacing/>
              <w:jc w:val="both"/>
              <w:rPr>
                <w:rFonts w:eastAsia="Times New Roman" w:cs="Times New Roman"/>
                <w:bCs/>
                <w:sz w:val="26"/>
                <w:szCs w:val="26"/>
              </w:rPr>
            </w:pPr>
            <w:r>
              <w:rPr>
                <w:rFonts w:eastAsia="Times New Roman" w:cs="Times New Roman"/>
                <w:bCs/>
                <w:sz w:val="26"/>
                <w:szCs w:val="26"/>
              </w:rPr>
              <w:t>4.</w:t>
            </w:r>
            <w:r w:rsidR="00D57AB1">
              <w:rPr>
                <w:rFonts w:eastAsia="Times New Roman" w:cs="Times New Roman"/>
                <w:bCs/>
                <w:sz w:val="26"/>
                <w:szCs w:val="26"/>
              </w:rPr>
              <w:t>6</w:t>
            </w:r>
            <w:r>
              <w:rPr>
                <w:rFonts w:eastAsia="Times New Roman" w:cs="Times New Roman"/>
                <w:bCs/>
                <w:sz w:val="26"/>
                <w:szCs w:val="26"/>
              </w:rPr>
              <w:t>.</w:t>
            </w:r>
            <w:r w:rsidR="00D57AB1">
              <w:rPr>
                <w:rFonts w:eastAsia="Times New Roman" w:cs="Times New Roman"/>
                <w:bCs/>
                <w:sz w:val="26"/>
                <w:szCs w:val="26"/>
              </w:rPr>
              <w:t xml:space="preserve"> </w:t>
            </w:r>
            <w:r>
              <w:rPr>
                <w:rFonts w:eastAsia="Times New Roman" w:cs="Times New Roman"/>
                <w:bCs/>
                <w:sz w:val="26"/>
                <w:szCs w:val="26"/>
              </w:rPr>
              <w:t>Sản xuất thực phẩm chức năng</w:t>
            </w:r>
            <w:r w:rsidR="00D57AB1">
              <w:rPr>
                <w:rFonts w:eastAsia="Times New Roman" w:cs="Times New Roman"/>
                <w:bCs/>
                <w:sz w:val="26"/>
                <w:szCs w:val="26"/>
              </w:rPr>
              <w:t>.</w:t>
            </w:r>
          </w:p>
          <w:p w:rsidR="004C6ADF" w:rsidRPr="000D61E1" w:rsidRDefault="004C6ADF" w:rsidP="004C6ADF">
            <w:pPr>
              <w:spacing w:before="120"/>
              <w:contextualSpacing/>
              <w:rPr>
                <w:rFonts w:cs="Times New Roman"/>
                <w:b/>
                <w:bCs/>
                <w:sz w:val="26"/>
                <w:szCs w:val="26"/>
                <w:lang w:val="de-DE"/>
              </w:rPr>
            </w:pPr>
            <w:r w:rsidRPr="000D61E1">
              <w:rPr>
                <w:rFonts w:cs="Times New Roman"/>
                <w:b/>
                <w:bCs/>
                <w:sz w:val="26"/>
                <w:szCs w:val="26"/>
                <w:lang w:val="de-DE"/>
              </w:rPr>
              <w:t>Phương pháp giảng dạy:</w:t>
            </w:r>
          </w:p>
          <w:p w:rsidR="004C6ADF" w:rsidRPr="00D57AB1" w:rsidRDefault="004C6ADF" w:rsidP="004C6ADF">
            <w:pPr>
              <w:adjustRightInd w:val="0"/>
              <w:snapToGrid w:val="0"/>
              <w:contextualSpacing/>
              <w:jc w:val="both"/>
              <w:rPr>
                <w:rFonts w:eastAsia="Times New Roman" w:cs="Times New Roman"/>
                <w:bCs/>
                <w:sz w:val="26"/>
                <w:szCs w:val="26"/>
              </w:rPr>
            </w:pPr>
            <w:r w:rsidRPr="000D61E1">
              <w:rPr>
                <w:rFonts w:cs="Times New Roman"/>
                <w:bCs/>
                <w:sz w:val="26"/>
                <w:szCs w:val="26"/>
                <w:lang w:val="de-DE"/>
              </w:rPr>
              <w:tab/>
              <w:t xml:space="preserve">Thuyết giảng, </w:t>
            </w:r>
            <w:r w:rsidRPr="000D61E1">
              <w:rPr>
                <w:rFonts w:cs="Times New Roman"/>
                <w:bCs/>
                <w:sz w:val="26"/>
                <w:szCs w:val="26"/>
                <w:lang w:val="de-DE"/>
              </w:rPr>
              <w:lastRenderedPageBreak/>
              <w:t>thảo luận nhóm, trình chiếu.</w:t>
            </w:r>
          </w:p>
        </w:tc>
        <w:tc>
          <w:tcPr>
            <w:tcW w:w="1312" w:type="pct"/>
            <w:vAlign w:val="center"/>
          </w:tcPr>
          <w:p w:rsidR="000D61E1" w:rsidRPr="000D61E1" w:rsidRDefault="000D61E1" w:rsidP="00DC3129">
            <w:pPr>
              <w:spacing w:before="120"/>
              <w:contextualSpacing/>
              <w:rPr>
                <w:rFonts w:cs="Times New Roman"/>
                <w:b/>
                <w:bCs/>
                <w:sz w:val="26"/>
                <w:szCs w:val="26"/>
                <w:lang w:val="de-DE"/>
              </w:rPr>
            </w:pPr>
            <w:r w:rsidRPr="000D61E1">
              <w:rPr>
                <w:rFonts w:cs="Times New Roman"/>
                <w:b/>
                <w:bCs/>
                <w:sz w:val="26"/>
                <w:szCs w:val="26"/>
                <w:lang w:val="de-DE"/>
              </w:rPr>
              <w:lastRenderedPageBreak/>
              <w:t>Phương pháp giảng dạy:</w:t>
            </w:r>
          </w:p>
          <w:p w:rsidR="000D61E1" w:rsidRPr="000D61E1" w:rsidRDefault="000D61E1" w:rsidP="00DC3129">
            <w:pPr>
              <w:autoSpaceDE w:val="0"/>
              <w:autoSpaceDN w:val="0"/>
              <w:adjustRightInd w:val="0"/>
              <w:contextualSpacing/>
              <w:rPr>
                <w:rFonts w:cs="Times New Roman"/>
                <w:b/>
                <w:bCs/>
                <w:sz w:val="26"/>
                <w:szCs w:val="26"/>
                <w:lang w:val="de-DE"/>
              </w:rPr>
            </w:pPr>
            <w:r w:rsidRPr="000D61E1">
              <w:rPr>
                <w:rFonts w:cs="Times New Roman"/>
                <w:bCs/>
                <w:sz w:val="26"/>
                <w:szCs w:val="26"/>
                <w:lang w:val="de-DE"/>
              </w:rPr>
              <w:t>- Tổ chức Seminar: sinh viên thuyết trình nhóm</w:t>
            </w:r>
          </w:p>
          <w:p w:rsidR="000D61E1" w:rsidRPr="000D61E1" w:rsidRDefault="000D61E1" w:rsidP="00DC3129">
            <w:pPr>
              <w:autoSpaceDE w:val="0"/>
              <w:autoSpaceDN w:val="0"/>
              <w:adjustRightInd w:val="0"/>
              <w:contextualSpacing/>
              <w:rPr>
                <w:rFonts w:cs="Times New Roman"/>
                <w:b/>
                <w:bCs/>
                <w:sz w:val="26"/>
                <w:szCs w:val="26"/>
                <w:lang w:val="de-DE"/>
              </w:rPr>
            </w:pPr>
            <w:r w:rsidRPr="000D61E1">
              <w:rPr>
                <w:rFonts w:cs="Times New Roman"/>
                <w:b/>
                <w:bCs/>
                <w:sz w:val="26"/>
                <w:szCs w:val="26"/>
                <w:lang w:val="de-DE"/>
              </w:rPr>
              <w:t>Các nội dung cần tự học:</w:t>
            </w:r>
          </w:p>
          <w:p w:rsidR="000D61E1" w:rsidRPr="000D61E1" w:rsidRDefault="000D61E1" w:rsidP="00DC3129">
            <w:pPr>
              <w:contextualSpacing/>
              <w:rPr>
                <w:rFonts w:cs="Times New Roman"/>
                <w:sz w:val="26"/>
                <w:szCs w:val="26"/>
              </w:rPr>
            </w:pPr>
            <w:r w:rsidRPr="000D61E1">
              <w:rPr>
                <w:rFonts w:cs="Times New Roman"/>
                <w:bCs/>
                <w:sz w:val="26"/>
                <w:szCs w:val="26"/>
                <w:lang w:val="de-DE"/>
              </w:rPr>
              <w:t>- Sinh viên chuẩn bị trước các nội dung về lên men của vi sinh  và vi sinh vật quang hợp, cố định N tại nhà theo phân công của giáo viên trước khi lên lớp.</w:t>
            </w:r>
          </w:p>
        </w:tc>
        <w:tc>
          <w:tcPr>
            <w:tcW w:w="839" w:type="pct"/>
            <w:vAlign w:val="center"/>
          </w:tcPr>
          <w:p w:rsidR="004C6ADF" w:rsidRDefault="004C6ADF" w:rsidP="004C6ADF">
            <w:r w:rsidRPr="000D61E1">
              <w:rPr>
                <w:rFonts w:cs="Times New Roman"/>
                <w:sz w:val="26"/>
                <w:szCs w:val="26"/>
              </w:rPr>
              <w:t xml:space="preserve">CELO4.1 </w:t>
            </w:r>
          </w:p>
          <w:p w:rsidR="004C6ADF" w:rsidRDefault="004C6ADF" w:rsidP="004C6ADF">
            <w:r w:rsidRPr="000D61E1">
              <w:rPr>
                <w:rFonts w:cs="Times New Roman"/>
                <w:sz w:val="26"/>
                <w:szCs w:val="26"/>
              </w:rPr>
              <w:t>CELO4.2</w:t>
            </w:r>
          </w:p>
          <w:p w:rsidR="004C6ADF" w:rsidRPr="004C6ADF" w:rsidRDefault="004C6ADF" w:rsidP="004C6ADF">
            <w:r w:rsidRPr="000D61E1">
              <w:rPr>
                <w:rFonts w:cs="Times New Roman"/>
                <w:sz w:val="26"/>
                <w:szCs w:val="26"/>
              </w:rPr>
              <w:t>CELO5.1</w:t>
            </w:r>
          </w:p>
          <w:p w:rsidR="004C6ADF" w:rsidRDefault="004C6ADF" w:rsidP="004C6ADF">
            <w:r>
              <w:rPr>
                <w:rFonts w:cs="Times New Roman"/>
                <w:sz w:val="26"/>
                <w:szCs w:val="26"/>
              </w:rPr>
              <w:t>CELO7.1</w:t>
            </w:r>
          </w:p>
          <w:p w:rsidR="004C6ADF" w:rsidRDefault="004C6ADF" w:rsidP="004C6ADF">
            <w:r>
              <w:rPr>
                <w:rFonts w:cs="Times New Roman"/>
                <w:sz w:val="26"/>
                <w:szCs w:val="26"/>
              </w:rPr>
              <w:t>CELO7.2</w:t>
            </w:r>
          </w:p>
          <w:p w:rsidR="000D61E1" w:rsidRPr="000D61E1" w:rsidRDefault="000D61E1" w:rsidP="00195BB1">
            <w:pPr>
              <w:contextualSpacing/>
              <w:rPr>
                <w:rFonts w:cs="Times New Roman"/>
                <w:sz w:val="26"/>
                <w:szCs w:val="26"/>
              </w:rPr>
            </w:pPr>
          </w:p>
        </w:tc>
        <w:tc>
          <w:tcPr>
            <w:tcW w:w="1075" w:type="pct"/>
            <w:vAlign w:val="center"/>
          </w:tcPr>
          <w:p w:rsidR="000D61E1" w:rsidRPr="000D61E1" w:rsidRDefault="000D61E1" w:rsidP="00386F74">
            <w:pPr>
              <w:contextualSpacing/>
              <w:rPr>
                <w:rFonts w:cs="Times New Roman"/>
                <w:sz w:val="26"/>
                <w:szCs w:val="26"/>
              </w:rPr>
            </w:pPr>
            <w:r w:rsidRPr="000D61E1">
              <w:rPr>
                <w:rFonts w:cs="Times New Roman"/>
                <w:sz w:val="26"/>
                <w:szCs w:val="26"/>
              </w:rPr>
              <w:t>[</w:t>
            </w:r>
            <w:r w:rsidR="00386F74">
              <w:rPr>
                <w:rFonts w:cs="Times New Roman"/>
                <w:sz w:val="26"/>
                <w:szCs w:val="26"/>
              </w:rPr>
              <w:t>2] (Trang 58 – 143)</w:t>
            </w:r>
          </w:p>
          <w:p w:rsidR="000D61E1" w:rsidRPr="000D61E1" w:rsidRDefault="000D61E1" w:rsidP="00195BB1">
            <w:pPr>
              <w:contextualSpacing/>
              <w:rPr>
                <w:rFonts w:cs="Times New Roman"/>
                <w:sz w:val="26"/>
                <w:szCs w:val="26"/>
              </w:rPr>
            </w:pPr>
          </w:p>
          <w:p w:rsidR="000D61E1" w:rsidRPr="000D61E1" w:rsidRDefault="000D61E1" w:rsidP="00195BB1">
            <w:pPr>
              <w:contextualSpacing/>
              <w:rPr>
                <w:rFonts w:cs="Times New Roman"/>
                <w:sz w:val="26"/>
                <w:szCs w:val="26"/>
              </w:rPr>
            </w:pPr>
          </w:p>
        </w:tc>
      </w:tr>
      <w:tr w:rsidR="000D61E1" w:rsidRPr="000D61E1" w:rsidTr="00E27131">
        <w:tc>
          <w:tcPr>
            <w:tcW w:w="432" w:type="pct"/>
            <w:vAlign w:val="center"/>
          </w:tcPr>
          <w:p w:rsidR="000D61E1" w:rsidRPr="000D61E1" w:rsidRDefault="00E92EFB" w:rsidP="00195BB1">
            <w:pPr>
              <w:contextualSpacing/>
              <w:rPr>
                <w:rFonts w:cs="Times New Roman"/>
                <w:sz w:val="26"/>
                <w:szCs w:val="26"/>
              </w:rPr>
            </w:pPr>
            <w:r>
              <w:rPr>
                <w:rFonts w:cs="Times New Roman"/>
                <w:sz w:val="26"/>
                <w:szCs w:val="26"/>
              </w:rPr>
              <w:lastRenderedPageBreak/>
              <w:t>6</w:t>
            </w:r>
          </w:p>
          <w:p w:rsidR="000D61E1" w:rsidRPr="000D61E1" w:rsidRDefault="000D61E1" w:rsidP="00195BB1">
            <w:pPr>
              <w:contextualSpacing/>
              <w:rPr>
                <w:rFonts w:cs="Times New Roman"/>
                <w:sz w:val="26"/>
                <w:szCs w:val="26"/>
              </w:rPr>
            </w:pPr>
          </w:p>
        </w:tc>
        <w:tc>
          <w:tcPr>
            <w:tcW w:w="1341" w:type="pct"/>
            <w:vAlign w:val="center"/>
          </w:tcPr>
          <w:p w:rsidR="000D61E1" w:rsidRPr="00D57AB1" w:rsidRDefault="000D61E1" w:rsidP="00D57AB1">
            <w:pPr>
              <w:adjustRightInd w:val="0"/>
              <w:snapToGrid w:val="0"/>
              <w:contextualSpacing/>
              <w:jc w:val="center"/>
              <w:rPr>
                <w:rFonts w:eastAsia="Times New Roman" w:cs="Times New Roman"/>
                <w:b/>
                <w:bCs/>
                <w:sz w:val="26"/>
                <w:szCs w:val="26"/>
              </w:rPr>
            </w:pPr>
            <w:r w:rsidRPr="00D57AB1">
              <w:rPr>
                <w:rFonts w:eastAsia="Times New Roman" w:cs="Times New Roman"/>
                <w:b/>
                <w:bCs/>
                <w:sz w:val="26"/>
                <w:szCs w:val="26"/>
                <w:lang w:val="vi-VN"/>
              </w:rPr>
              <w:t xml:space="preserve">Chương </w:t>
            </w:r>
            <w:r w:rsidR="00D57AB1" w:rsidRPr="00D57AB1">
              <w:rPr>
                <w:rFonts w:eastAsia="Times New Roman" w:cs="Times New Roman"/>
                <w:b/>
                <w:bCs/>
                <w:sz w:val="26"/>
                <w:szCs w:val="26"/>
              </w:rPr>
              <w:t>5</w:t>
            </w:r>
          </w:p>
          <w:p w:rsidR="000D61E1" w:rsidRDefault="00CE757D" w:rsidP="00CE757D">
            <w:pPr>
              <w:ind w:hanging="17"/>
              <w:contextualSpacing/>
              <w:jc w:val="both"/>
              <w:rPr>
                <w:rFonts w:cs="Times New Roman"/>
                <w:b/>
                <w:spacing w:val="-6"/>
                <w:sz w:val="26"/>
                <w:szCs w:val="26"/>
                <w:lang w:val="sv-SE" w:eastAsia="ja-JP"/>
              </w:rPr>
            </w:pPr>
            <w:r>
              <w:rPr>
                <w:rFonts w:cs="Times New Roman"/>
                <w:b/>
                <w:spacing w:val="-6"/>
                <w:sz w:val="26"/>
                <w:szCs w:val="26"/>
                <w:lang w:val="sv-SE" w:eastAsia="ja-JP"/>
              </w:rPr>
              <w:t>Vi sinh vật gây hư hỏng và gây bệnh trong thực phẩm</w:t>
            </w:r>
          </w:p>
          <w:p w:rsidR="00CE757D" w:rsidRDefault="00CE757D" w:rsidP="00CE757D">
            <w:pPr>
              <w:ind w:hanging="17"/>
              <w:contextualSpacing/>
              <w:jc w:val="both"/>
              <w:rPr>
                <w:rFonts w:cs="Times New Roman"/>
                <w:spacing w:val="-6"/>
                <w:sz w:val="26"/>
                <w:szCs w:val="26"/>
                <w:lang w:val="sv-SE" w:eastAsia="ja-JP"/>
              </w:rPr>
            </w:pPr>
            <w:r w:rsidRPr="00CE757D">
              <w:rPr>
                <w:rFonts w:cs="Times New Roman"/>
                <w:spacing w:val="-6"/>
                <w:sz w:val="26"/>
                <w:szCs w:val="26"/>
                <w:lang w:val="sv-SE" w:eastAsia="ja-JP"/>
              </w:rPr>
              <w:t xml:space="preserve">5.1. </w:t>
            </w:r>
            <w:r>
              <w:rPr>
                <w:rFonts w:cs="Times New Roman"/>
                <w:spacing w:val="-6"/>
                <w:sz w:val="26"/>
                <w:szCs w:val="26"/>
                <w:lang w:val="sv-SE" w:eastAsia="ja-JP"/>
              </w:rPr>
              <w:t>Sự hư hỏng ở thực phẩm do vi sinh vật</w:t>
            </w:r>
          </w:p>
          <w:p w:rsidR="00CE757D" w:rsidRDefault="00CE757D" w:rsidP="00CE757D">
            <w:pPr>
              <w:ind w:hanging="17"/>
              <w:contextualSpacing/>
              <w:jc w:val="both"/>
              <w:rPr>
                <w:rFonts w:cs="Times New Roman"/>
                <w:spacing w:val="-6"/>
                <w:sz w:val="26"/>
                <w:szCs w:val="26"/>
                <w:lang w:val="sv-SE" w:eastAsia="ja-JP"/>
              </w:rPr>
            </w:pPr>
            <w:r>
              <w:rPr>
                <w:rFonts w:cs="Times New Roman"/>
                <w:spacing w:val="-6"/>
                <w:sz w:val="26"/>
                <w:szCs w:val="26"/>
                <w:lang w:val="sv-SE" w:eastAsia="ja-JP"/>
              </w:rPr>
              <w:t xml:space="preserve">5.2. </w:t>
            </w:r>
            <w:r w:rsidR="006F2AC6">
              <w:rPr>
                <w:rFonts w:cs="Times New Roman"/>
                <w:spacing w:val="-6"/>
                <w:sz w:val="26"/>
                <w:szCs w:val="26"/>
                <w:lang w:val="sv-SE" w:eastAsia="ja-JP"/>
              </w:rPr>
              <w:t>Các bệnh gây ra do vi sinh vật</w:t>
            </w:r>
            <w:r>
              <w:rPr>
                <w:rFonts w:cs="Times New Roman"/>
                <w:spacing w:val="-6"/>
                <w:sz w:val="26"/>
                <w:szCs w:val="26"/>
                <w:lang w:val="sv-SE" w:eastAsia="ja-JP"/>
              </w:rPr>
              <w:t xml:space="preserve"> phát sinh từ thực phẩm.</w:t>
            </w:r>
          </w:p>
          <w:p w:rsidR="000D61E1" w:rsidRDefault="00CE757D" w:rsidP="006F2AC6">
            <w:pPr>
              <w:ind w:hanging="17"/>
              <w:contextualSpacing/>
              <w:jc w:val="both"/>
              <w:rPr>
                <w:rFonts w:cs="Times New Roman"/>
                <w:spacing w:val="-6"/>
                <w:sz w:val="26"/>
                <w:szCs w:val="26"/>
                <w:lang w:val="sv-SE" w:eastAsia="ja-JP"/>
              </w:rPr>
            </w:pPr>
            <w:r>
              <w:rPr>
                <w:rFonts w:cs="Times New Roman"/>
                <w:spacing w:val="-6"/>
                <w:sz w:val="26"/>
                <w:szCs w:val="26"/>
                <w:lang w:val="sv-SE" w:eastAsia="ja-JP"/>
              </w:rPr>
              <w:t xml:space="preserve">5.3. </w:t>
            </w:r>
            <w:r w:rsidR="006F2AC6">
              <w:rPr>
                <w:rFonts w:cs="Times New Roman"/>
                <w:spacing w:val="-6"/>
                <w:sz w:val="26"/>
                <w:szCs w:val="26"/>
                <w:lang w:val="sv-SE" w:eastAsia="ja-JP"/>
              </w:rPr>
              <w:t xml:space="preserve">Các vi sinh vật chỉ thị và </w:t>
            </w:r>
            <w:r w:rsidR="0036087E">
              <w:rPr>
                <w:rFonts w:cs="Times New Roman"/>
                <w:spacing w:val="-6"/>
                <w:sz w:val="26"/>
                <w:szCs w:val="26"/>
                <w:lang w:val="sv-SE" w:eastAsia="ja-JP"/>
              </w:rPr>
              <w:t>một số phương pháp phát hiện thực phẩm mang mầm bệnh.</w:t>
            </w:r>
          </w:p>
          <w:p w:rsidR="004C6ADF" w:rsidRPr="000D61E1" w:rsidRDefault="004C6ADF" w:rsidP="004C6ADF">
            <w:pPr>
              <w:spacing w:before="120"/>
              <w:contextualSpacing/>
              <w:rPr>
                <w:rFonts w:cs="Times New Roman"/>
                <w:b/>
                <w:bCs/>
                <w:sz w:val="26"/>
                <w:szCs w:val="26"/>
                <w:lang w:val="de-DE"/>
              </w:rPr>
            </w:pPr>
            <w:r w:rsidRPr="000D61E1">
              <w:rPr>
                <w:rFonts w:cs="Times New Roman"/>
                <w:b/>
                <w:bCs/>
                <w:sz w:val="26"/>
                <w:szCs w:val="26"/>
                <w:lang w:val="de-DE"/>
              </w:rPr>
              <w:t>Phương pháp giảng dạy:</w:t>
            </w:r>
          </w:p>
          <w:p w:rsidR="004C6ADF" w:rsidRPr="000D61E1" w:rsidRDefault="004C6ADF" w:rsidP="004C6ADF">
            <w:pPr>
              <w:ind w:hanging="17"/>
              <w:contextualSpacing/>
              <w:jc w:val="both"/>
              <w:rPr>
                <w:rFonts w:cs="Times New Roman"/>
                <w:spacing w:val="-6"/>
                <w:sz w:val="26"/>
                <w:szCs w:val="26"/>
                <w:lang w:val="sv-SE" w:eastAsia="ja-JP"/>
              </w:rPr>
            </w:pPr>
            <w:r w:rsidRPr="000D61E1">
              <w:rPr>
                <w:rFonts w:cs="Times New Roman"/>
                <w:bCs/>
                <w:sz w:val="26"/>
                <w:szCs w:val="26"/>
                <w:lang w:val="de-DE"/>
              </w:rPr>
              <w:tab/>
              <w:t>Thuyết giảng, thảo luận nhóm, trình chiếu.</w:t>
            </w:r>
          </w:p>
        </w:tc>
        <w:tc>
          <w:tcPr>
            <w:tcW w:w="1312" w:type="pct"/>
            <w:vAlign w:val="center"/>
          </w:tcPr>
          <w:p w:rsidR="000D61E1" w:rsidRPr="000D61E1" w:rsidRDefault="000D61E1" w:rsidP="00195BB1">
            <w:pPr>
              <w:spacing w:before="120"/>
              <w:contextualSpacing/>
              <w:rPr>
                <w:rFonts w:cs="Times New Roman"/>
                <w:b/>
                <w:bCs/>
                <w:sz w:val="26"/>
                <w:szCs w:val="26"/>
                <w:lang w:val="de-DE"/>
              </w:rPr>
            </w:pPr>
            <w:r w:rsidRPr="000D61E1">
              <w:rPr>
                <w:rFonts w:cs="Times New Roman"/>
                <w:b/>
                <w:bCs/>
                <w:sz w:val="26"/>
                <w:szCs w:val="26"/>
                <w:lang w:val="de-DE"/>
              </w:rPr>
              <w:t>Phương pháp giảng dạy:</w:t>
            </w:r>
          </w:p>
          <w:p w:rsidR="000D61E1" w:rsidRPr="000D61E1" w:rsidRDefault="000D61E1" w:rsidP="00195BB1">
            <w:pPr>
              <w:contextualSpacing/>
              <w:rPr>
                <w:rFonts w:cs="Times New Roman"/>
                <w:bCs/>
                <w:sz w:val="26"/>
                <w:szCs w:val="26"/>
                <w:lang w:val="de-DE"/>
              </w:rPr>
            </w:pPr>
            <w:r w:rsidRPr="000D61E1">
              <w:rPr>
                <w:rFonts w:cs="Times New Roman"/>
                <w:bCs/>
                <w:sz w:val="26"/>
                <w:szCs w:val="26"/>
                <w:lang w:val="de-DE"/>
              </w:rPr>
              <w:t>Thuyết giảng, thảo luận nhóm, trình chiếu</w:t>
            </w:r>
          </w:p>
          <w:p w:rsidR="000D61E1" w:rsidRPr="000D61E1" w:rsidRDefault="000D61E1" w:rsidP="00195BB1">
            <w:pPr>
              <w:contextualSpacing/>
              <w:rPr>
                <w:rFonts w:cs="Times New Roman"/>
                <w:b/>
                <w:sz w:val="26"/>
                <w:szCs w:val="26"/>
              </w:rPr>
            </w:pPr>
            <w:r w:rsidRPr="000D61E1">
              <w:rPr>
                <w:rFonts w:cs="Times New Roman"/>
                <w:b/>
                <w:sz w:val="26"/>
                <w:szCs w:val="26"/>
              </w:rPr>
              <w:t>Các nội dung cần tự học ở nhà:</w:t>
            </w:r>
          </w:p>
          <w:p w:rsidR="000D61E1" w:rsidRPr="000D61E1" w:rsidRDefault="000D61E1" w:rsidP="00195BB1">
            <w:pPr>
              <w:contextualSpacing/>
              <w:rPr>
                <w:rFonts w:cs="Times New Roman"/>
                <w:sz w:val="26"/>
                <w:szCs w:val="26"/>
              </w:rPr>
            </w:pPr>
            <w:r w:rsidRPr="000D61E1">
              <w:rPr>
                <w:rFonts w:cs="Times New Roman"/>
                <w:sz w:val="26"/>
                <w:szCs w:val="26"/>
              </w:rPr>
              <w:t>Sinh viên đọc trước tài liệu tại nhà.</w:t>
            </w:r>
          </w:p>
        </w:tc>
        <w:tc>
          <w:tcPr>
            <w:tcW w:w="839" w:type="pct"/>
            <w:vAlign w:val="center"/>
          </w:tcPr>
          <w:p w:rsidR="003D1279" w:rsidRDefault="003D1279" w:rsidP="003D1279">
            <w:r w:rsidRPr="000D61E1">
              <w:rPr>
                <w:rFonts w:cs="Times New Roman"/>
                <w:sz w:val="26"/>
                <w:szCs w:val="26"/>
              </w:rPr>
              <w:t xml:space="preserve">CELO4.1 </w:t>
            </w:r>
          </w:p>
          <w:p w:rsidR="003D1279" w:rsidRDefault="003D1279" w:rsidP="003D1279">
            <w:r w:rsidRPr="000D61E1">
              <w:rPr>
                <w:rFonts w:cs="Times New Roman"/>
                <w:sz w:val="26"/>
                <w:szCs w:val="26"/>
              </w:rPr>
              <w:t>CELO4.2</w:t>
            </w:r>
          </w:p>
          <w:p w:rsidR="003D1279" w:rsidRDefault="003D1279" w:rsidP="003D1279">
            <w:r>
              <w:rPr>
                <w:rFonts w:cs="Times New Roman"/>
                <w:sz w:val="26"/>
                <w:szCs w:val="26"/>
              </w:rPr>
              <w:t>CELO6.1</w:t>
            </w:r>
          </w:p>
          <w:p w:rsidR="003D1279" w:rsidRDefault="003D1279" w:rsidP="003D1279">
            <w:r>
              <w:rPr>
                <w:rFonts w:cs="Times New Roman"/>
                <w:sz w:val="26"/>
                <w:szCs w:val="26"/>
              </w:rPr>
              <w:t>CELO6.2</w:t>
            </w:r>
          </w:p>
          <w:p w:rsidR="003D1279" w:rsidRDefault="003D1279" w:rsidP="003D1279">
            <w:r>
              <w:rPr>
                <w:rFonts w:cs="Times New Roman"/>
                <w:sz w:val="26"/>
                <w:szCs w:val="26"/>
              </w:rPr>
              <w:t>CELO7.1</w:t>
            </w:r>
          </w:p>
          <w:p w:rsidR="003D1279" w:rsidRDefault="003D1279" w:rsidP="003D1279">
            <w:r>
              <w:rPr>
                <w:rFonts w:cs="Times New Roman"/>
                <w:sz w:val="26"/>
                <w:szCs w:val="26"/>
              </w:rPr>
              <w:t>CELO7.2</w:t>
            </w:r>
          </w:p>
          <w:p w:rsidR="000D61E1" w:rsidRPr="000D61E1" w:rsidRDefault="000D61E1" w:rsidP="00195BB1">
            <w:pPr>
              <w:contextualSpacing/>
              <w:rPr>
                <w:rFonts w:cs="Times New Roman"/>
                <w:sz w:val="26"/>
                <w:szCs w:val="26"/>
              </w:rPr>
            </w:pPr>
          </w:p>
        </w:tc>
        <w:tc>
          <w:tcPr>
            <w:tcW w:w="1075" w:type="pct"/>
            <w:vAlign w:val="center"/>
          </w:tcPr>
          <w:p w:rsidR="000D61E1" w:rsidRPr="000D61E1" w:rsidRDefault="000D61E1" w:rsidP="00195BB1">
            <w:pPr>
              <w:contextualSpacing/>
              <w:rPr>
                <w:rFonts w:cs="Times New Roman"/>
                <w:sz w:val="26"/>
                <w:szCs w:val="26"/>
              </w:rPr>
            </w:pPr>
          </w:p>
          <w:p w:rsidR="000D61E1" w:rsidRPr="000D61E1" w:rsidRDefault="000D61E1" w:rsidP="00195BB1">
            <w:pPr>
              <w:contextualSpacing/>
              <w:rPr>
                <w:rFonts w:cs="Times New Roman"/>
                <w:sz w:val="26"/>
                <w:szCs w:val="26"/>
              </w:rPr>
            </w:pPr>
          </w:p>
          <w:p w:rsidR="000D61E1" w:rsidRPr="000D61E1" w:rsidRDefault="00386F74" w:rsidP="00195BB1">
            <w:pPr>
              <w:contextualSpacing/>
              <w:rPr>
                <w:rFonts w:cs="Times New Roman"/>
                <w:sz w:val="26"/>
                <w:szCs w:val="26"/>
              </w:rPr>
            </w:pPr>
            <w:r>
              <w:rPr>
                <w:rFonts w:cs="Times New Roman"/>
                <w:sz w:val="26"/>
                <w:szCs w:val="26"/>
              </w:rPr>
              <w:t>[2] (Trang 145 – 274</w:t>
            </w:r>
            <w:r w:rsidR="000D61E1" w:rsidRPr="000D61E1">
              <w:rPr>
                <w:rFonts w:cs="Times New Roman"/>
                <w:sz w:val="26"/>
                <w:szCs w:val="26"/>
              </w:rPr>
              <w:t>)</w:t>
            </w:r>
          </w:p>
        </w:tc>
      </w:tr>
    </w:tbl>
    <w:p w:rsidR="000D61E1" w:rsidRPr="000D61E1" w:rsidRDefault="000D61E1" w:rsidP="000D61E1">
      <w:pPr>
        <w:spacing w:line="240" w:lineRule="auto"/>
        <w:contextualSpacing/>
        <w:rPr>
          <w:rFonts w:cs="Times New Roman"/>
          <w:sz w:val="26"/>
          <w:szCs w:val="26"/>
        </w:rPr>
      </w:pPr>
    </w:p>
    <w:p w:rsidR="000D61E1" w:rsidRPr="000D61E1" w:rsidRDefault="000D61E1" w:rsidP="000D61E1">
      <w:pPr>
        <w:spacing w:before="120" w:after="0" w:line="240" w:lineRule="auto"/>
        <w:contextualSpacing/>
        <w:jc w:val="both"/>
        <w:rPr>
          <w:rFonts w:cs="Times New Roman"/>
          <w:color w:val="000000" w:themeColor="text1"/>
          <w:sz w:val="26"/>
          <w:szCs w:val="26"/>
        </w:rPr>
      </w:pPr>
      <w:r w:rsidRPr="000D61E1">
        <w:rPr>
          <w:rFonts w:cs="Times New Roman"/>
          <w:b/>
          <w:color w:val="000000" w:themeColor="text1"/>
          <w:sz w:val="26"/>
          <w:szCs w:val="26"/>
        </w:rPr>
        <w:t>9. Quy định của học phần</w:t>
      </w:r>
    </w:p>
    <w:p w:rsidR="000D61E1" w:rsidRPr="000D61E1" w:rsidRDefault="000D61E1" w:rsidP="000D61E1">
      <w:pPr>
        <w:spacing w:before="120" w:after="0" w:line="240" w:lineRule="auto"/>
        <w:contextualSpacing/>
        <w:jc w:val="both"/>
        <w:rPr>
          <w:rFonts w:cs="Times New Roman"/>
          <w:color w:val="000000" w:themeColor="text1"/>
          <w:sz w:val="26"/>
          <w:szCs w:val="26"/>
        </w:rPr>
      </w:pPr>
      <w:r w:rsidRPr="000D61E1">
        <w:rPr>
          <w:rFonts w:cs="Times New Roman"/>
          <w:color w:val="000000" w:themeColor="text1"/>
          <w:sz w:val="26"/>
          <w:szCs w:val="26"/>
        </w:rPr>
        <w:t>- Sinh viên dự lớp đầy đủ, nếu vắng quá 20% số buổi (&gt;3 buổi) sẽ không được dự thi.</w:t>
      </w:r>
    </w:p>
    <w:p w:rsidR="000D61E1" w:rsidRPr="000D61E1" w:rsidRDefault="000D61E1" w:rsidP="000D61E1">
      <w:pPr>
        <w:spacing w:before="120" w:after="0" w:line="240" w:lineRule="auto"/>
        <w:contextualSpacing/>
        <w:jc w:val="both"/>
        <w:rPr>
          <w:rFonts w:cs="Times New Roman"/>
          <w:color w:val="000000" w:themeColor="text1"/>
          <w:sz w:val="26"/>
          <w:szCs w:val="26"/>
        </w:rPr>
      </w:pPr>
      <w:r w:rsidRPr="000D61E1">
        <w:rPr>
          <w:rFonts w:cs="Times New Roman"/>
          <w:color w:val="000000" w:themeColor="text1"/>
          <w:sz w:val="26"/>
          <w:szCs w:val="26"/>
        </w:rPr>
        <w:t>- Làm bài tập đầy đủ theo yêu cầu của GV.</w:t>
      </w:r>
    </w:p>
    <w:p w:rsidR="000D61E1" w:rsidRPr="000D61E1" w:rsidRDefault="000D61E1" w:rsidP="000D61E1">
      <w:pPr>
        <w:spacing w:before="120" w:after="0" w:line="240" w:lineRule="auto"/>
        <w:contextualSpacing/>
        <w:jc w:val="both"/>
        <w:rPr>
          <w:rFonts w:cs="Times New Roman"/>
          <w:color w:val="000000" w:themeColor="text1"/>
          <w:sz w:val="26"/>
          <w:szCs w:val="26"/>
        </w:rPr>
      </w:pPr>
      <w:r w:rsidRPr="000D61E1">
        <w:rPr>
          <w:rFonts w:cs="Times New Roman"/>
          <w:color w:val="000000" w:themeColor="text1"/>
          <w:sz w:val="26"/>
          <w:szCs w:val="26"/>
        </w:rPr>
        <w:t>- Sinh viên vắng buổi thuyết trình không có lý do sẽ nhận 0 điểm.</w:t>
      </w:r>
    </w:p>
    <w:p w:rsidR="004248D8" w:rsidRPr="00554227" w:rsidRDefault="004248D8" w:rsidP="004248D8">
      <w:pPr>
        <w:spacing w:line="240" w:lineRule="atLeast"/>
        <w:jc w:val="both"/>
        <w:rPr>
          <w:b/>
          <w:sz w:val="26"/>
          <w:szCs w:val="26"/>
        </w:rPr>
      </w:pPr>
      <w:r w:rsidRPr="00554227">
        <w:rPr>
          <w:rFonts w:eastAsia="Times New Roman"/>
          <w:b/>
          <w:bCs/>
          <w:sz w:val="26"/>
          <w:szCs w:val="26"/>
        </w:rPr>
        <w:t xml:space="preserve">10. </w:t>
      </w:r>
      <w:r w:rsidRPr="00554227">
        <w:rPr>
          <w:b/>
          <w:sz w:val="26"/>
          <w:szCs w:val="26"/>
        </w:rPr>
        <w:t>Rubric kiểm tra, đánh giá</w:t>
      </w:r>
    </w:p>
    <w:p w:rsidR="004248D8" w:rsidRPr="00554227" w:rsidRDefault="004248D8" w:rsidP="004248D8">
      <w:pPr>
        <w:spacing w:before="60" w:after="0" w:line="240" w:lineRule="atLeast"/>
        <w:ind w:firstLine="567"/>
        <w:jc w:val="both"/>
        <w:rPr>
          <w:sz w:val="26"/>
          <w:szCs w:val="26"/>
        </w:rPr>
      </w:pPr>
      <w:r w:rsidRPr="00554227">
        <w:rPr>
          <w:b/>
          <w:i/>
          <w:sz w:val="26"/>
          <w:szCs w:val="26"/>
        </w:rPr>
        <w:t>10.1. Rubric tự học - thang điểm 10</w:t>
      </w:r>
    </w:p>
    <w:tbl>
      <w:tblPr>
        <w:tblStyle w:val="TableGrid"/>
        <w:tblW w:w="5000" w:type="pct"/>
        <w:tblLook w:val="04A0"/>
      </w:tblPr>
      <w:tblGrid>
        <w:gridCol w:w="2736"/>
        <w:gridCol w:w="2326"/>
        <w:gridCol w:w="2189"/>
        <w:gridCol w:w="2325"/>
      </w:tblGrid>
      <w:tr w:rsidR="004248D8" w:rsidRPr="00554227" w:rsidTr="001C573D">
        <w:tc>
          <w:tcPr>
            <w:tcW w:w="1428" w:type="pct"/>
          </w:tcPr>
          <w:p w:rsidR="004248D8" w:rsidRPr="00554227" w:rsidRDefault="004248D8" w:rsidP="001C573D">
            <w:pPr>
              <w:spacing w:line="240" w:lineRule="atLeast"/>
              <w:jc w:val="center"/>
              <w:rPr>
                <w:b/>
                <w:sz w:val="26"/>
                <w:szCs w:val="26"/>
              </w:rPr>
            </w:pPr>
            <w:r w:rsidRPr="00554227">
              <w:rPr>
                <w:b/>
                <w:sz w:val="26"/>
                <w:szCs w:val="26"/>
              </w:rPr>
              <w:t>TIÊU CHÍ</w:t>
            </w:r>
          </w:p>
        </w:tc>
        <w:tc>
          <w:tcPr>
            <w:tcW w:w="1214" w:type="pct"/>
          </w:tcPr>
          <w:p w:rsidR="004248D8" w:rsidRPr="00554227" w:rsidRDefault="004248D8" w:rsidP="001C573D">
            <w:pPr>
              <w:spacing w:line="240" w:lineRule="atLeast"/>
              <w:jc w:val="center"/>
              <w:rPr>
                <w:b/>
                <w:sz w:val="26"/>
                <w:szCs w:val="26"/>
              </w:rPr>
            </w:pPr>
            <w:r w:rsidRPr="00554227">
              <w:rPr>
                <w:b/>
                <w:sz w:val="26"/>
                <w:szCs w:val="26"/>
              </w:rPr>
              <w:t>TỐT</w:t>
            </w:r>
          </w:p>
        </w:tc>
        <w:tc>
          <w:tcPr>
            <w:tcW w:w="1143" w:type="pct"/>
          </w:tcPr>
          <w:p w:rsidR="004248D8" w:rsidRPr="00554227" w:rsidRDefault="004248D8" w:rsidP="001C573D">
            <w:pPr>
              <w:spacing w:line="240" w:lineRule="atLeast"/>
              <w:jc w:val="center"/>
              <w:rPr>
                <w:b/>
                <w:sz w:val="26"/>
                <w:szCs w:val="26"/>
              </w:rPr>
            </w:pPr>
            <w:r w:rsidRPr="00554227">
              <w:rPr>
                <w:b/>
                <w:sz w:val="26"/>
                <w:szCs w:val="26"/>
              </w:rPr>
              <w:t>CHẤP NHẬN ĐƯỢC</w:t>
            </w:r>
          </w:p>
        </w:tc>
        <w:tc>
          <w:tcPr>
            <w:tcW w:w="1214" w:type="pct"/>
          </w:tcPr>
          <w:p w:rsidR="004248D8" w:rsidRPr="00554227" w:rsidRDefault="004248D8" w:rsidP="001C573D">
            <w:pPr>
              <w:spacing w:line="240" w:lineRule="atLeast"/>
              <w:jc w:val="center"/>
              <w:rPr>
                <w:b/>
                <w:sz w:val="26"/>
                <w:szCs w:val="26"/>
              </w:rPr>
            </w:pPr>
            <w:r w:rsidRPr="00554227">
              <w:rPr>
                <w:b/>
                <w:sz w:val="26"/>
                <w:szCs w:val="26"/>
              </w:rPr>
              <w:t xml:space="preserve">KÉM </w:t>
            </w:r>
          </w:p>
        </w:tc>
      </w:tr>
      <w:tr w:rsidR="004248D8" w:rsidRPr="00554227" w:rsidTr="001C573D">
        <w:tc>
          <w:tcPr>
            <w:tcW w:w="1428" w:type="pct"/>
          </w:tcPr>
          <w:p w:rsidR="004248D8" w:rsidRPr="00554227" w:rsidRDefault="004248D8" w:rsidP="001C573D">
            <w:pPr>
              <w:spacing w:line="240" w:lineRule="atLeast"/>
              <w:jc w:val="both"/>
              <w:rPr>
                <w:sz w:val="26"/>
                <w:szCs w:val="26"/>
              </w:rPr>
            </w:pPr>
            <w:r w:rsidRPr="00554227">
              <w:rPr>
                <w:rFonts w:eastAsia="Times New Roman"/>
                <w:bCs/>
                <w:sz w:val="26"/>
                <w:szCs w:val="26"/>
              </w:rPr>
              <w:t>Chuẩn bị bài học trước giờ học; Đọc tài liệu tham khảo; Xem xét và củng cố bài học sau giờ học: 40%</w:t>
            </w:r>
          </w:p>
        </w:tc>
        <w:tc>
          <w:tcPr>
            <w:tcW w:w="1214" w:type="pct"/>
          </w:tcPr>
          <w:p w:rsidR="004248D8" w:rsidRPr="00554227" w:rsidRDefault="004248D8" w:rsidP="001C573D">
            <w:pPr>
              <w:spacing w:line="240" w:lineRule="atLeast"/>
              <w:jc w:val="center"/>
              <w:rPr>
                <w:sz w:val="26"/>
                <w:szCs w:val="26"/>
              </w:rPr>
            </w:pPr>
            <w:r w:rsidRPr="00554227">
              <w:rPr>
                <w:sz w:val="26"/>
                <w:szCs w:val="26"/>
              </w:rPr>
              <w:t>80 - 100% (6đ)</w:t>
            </w:r>
          </w:p>
        </w:tc>
        <w:tc>
          <w:tcPr>
            <w:tcW w:w="1143" w:type="pct"/>
          </w:tcPr>
          <w:p w:rsidR="004248D8" w:rsidRPr="00554227" w:rsidRDefault="004248D8" w:rsidP="001C573D">
            <w:pPr>
              <w:spacing w:line="240" w:lineRule="atLeast"/>
              <w:jc w:val="center"/>
              <w:rPr>
                <w:sz w:val="26"/>
                <w:szCs w:val="26"/>
              </w:rPr>
            </w:pPr>
            <w:r w:rsidRPr="00554227">
              <w:rPr>
                <w:sz w:val="26"/>
                <w:szCs w:val="26"/>
              </w:rPr>
              <w:t>60 - 79% (4đ)</w:t>
            </w:r>
          </w:p>
        </w:tc>
        <w:tc>
          <w:tcPr>
            <w:tcW w:w="1214" w:type="pct"/>
          </w:tcPr>
          <w:p w:rsidR="004248D8" w:rsidRPr="00554227" w:rsidRDefault="004248D8" w:rsidP="001C573D">
            <w:pPr>
              <w:spacing w:line="240" w:lineRule="atLeast"/>
              <w:jc w:val="center"/>
              <w:rPr>
                <w:sz w:val="26"/>
                <w:szCs w:val="26"/>
              </w:rPr>
            </w:pPr>
            <w:r w:rsidRPr="00554227">
              <w:rPr>
                <w:sz w:val="26"/>
                <w:szCs w:val="26"/>
              </w:rPr>
              <w:t>Ít hơn 60% (0 đ)</w:t>
            </w:r>
          </w:p>
        </w:tc>
      </w:tr>
      <w:tr w:rsidR="004248D8" w:rsidRPr="00554227" w:rsidTr="001C573D">
        <w:tc>
          <w:tcPr>
            <w:tcW w:w="1428" w:type="pct"/>
          </w:tcPr>
          <w:p w:rsidR="004248D8" w:rsidRPr="00554227" w:rsidRDefault="004248D8" w:rsidP="001C573D">
            <w:pPr>
              <w:spacing w:before="60" w:line="240" w:lineRule="atLeast"/>
              <w:jc w:val="both"/>
              <w:rPr>
                <w:sz w:val="26"/>
                <w:szCs w:val="26"/>
              </w:rPr>
            </w:pPr>
            <w:r w:rsidRPr="00554227">
              <w:rPr>
                <w:rFonts w:eastAsia="Times New Roman"/>
                <w:bCs/>
                <w:sz w:val="26"/>
                <w:szCs w:val="26"/>
              </w:rPr>
              <w:t>Nghiên cứu, làm bài tập, làm việc nhóm: 40%</w:t>
            </w:r>
          </w:p>
        </w:tc>
        <w:tc>
          <w:tcPr>
            <w:tcW w:w="1214" w:type="pct"/>
          </w:tcPr>
          <w:p w:rsidR="004248D8" w:rsidRPr="00554227" w:rsidRDefault="004248D8" w:rsidP="001C573D">
            <w:pPr>
              <w:spacing w:line="240" w:lineRule="atLeast"/>
              <w:jc w:val="center"/>
              <w:rPr>
                <w:sz w:val="26"/>
                <w:szCs w:val="26"/>
              </w:rPr>
            </w:pPr>
            <w:r w:rsidRPr="00554227">
              <w:rPr>
                <w:sz w:val="26"/>
                <w:szCs w:val="26"/>
              </w:rPr>
              <w:t>80 - 100% (6đ)</w:t>
            </w:r>
          </w:p>
        </w:tc>
        <w:tc>
          <w:tcPr>
            <w:tcW w:w="1143" w:type="pct"/>
          </w:tcPr>
          <w:p w:rsidR="004248D8" w:rsidRPr="00554227" w:rsidRDefault="004248D8" w:rsidP="001C573D">
            <w:pPr>
              <w:spacing w:line="240" w:lineRule="atLeast"/>
              <w:jc w:val="center"/>
              <w:rPr>
                <w:sz w:val="26"/>
                <w:szCs w:val="26"/>
              </w:rPr>
            </w:pPr>
            <w:r w:rsidRPr="00554227">
              <w:rPr>
                <w:sz w:val="26"/>
                <w:szCs w:val="26"/>
              </w:rPr>
              <w:t>60 - 79% (4đ)</w:t>
            </w:r>
          </w:p>
        </w:tc>
        <w:tc>
          <w:tcPr>
            <w:tcW w:w="1214" w:type="pct"/>
          </w:tcPr>
          <w:p w:rsidR="004248D8" w:rsidRPr="00554227" w:rsidRDefault="004248D8" w:rsidP="001C573D">
            <w:pPr>
              <w:spacing w:line="240" w:lineRule="atLeast"/>
              <w:jc w:val="center"/>
              <w:rPr>
                <w:sz w:val="26"/>
                <w:szCs w:val="26"/>
              </w:rPr>
            </w:pPr>
            <w:r w:rsidRPr="00554227">
              <w:rPr>
                <w:sz w:val="26"/>
                <w:szCs w:val="26"/>
              </w:rPr>
              <w:t>Ít hơn 60% (0 đ)</w:t>
            </w:r>
          </w:p>
        </w:tc>
      </w:tr>
      <w:tr w:rsidR="004248D8" w:rsidRPr="00554227" w:rsidTr="001C573D">
        <w:tc>
          <w:tcPr>
            <w:tcW w:w="1428" w:type="pct"/>
          </w:tcPr>
          <w:p w:rsidR="004248D8" w:rsidRPr="00554227" w:rsidRDefault="004248D8" w:rsidP="001C573D">
            <w:pPr>
              <w:spacing w:before="60" w:line="240" w:lineRule="atLeast"/>
              <w:rPr>
                <w:sz w:val="26"/>
                <w:szCs w:val="26"/>
              </w:rPr>
            </w:pPr>
            <w:r w:rsidRPr="00554227">
              <w:rPr>
                <w:rFonts w:eastAsia="Times New Roman"/>
                <w:bCs/>
                <w:sz w:val="26"/>
                <w:szCs w:val="26"/>
              </w:rPr>
              <w:t>Hoàn tất nhật ký việc tự học: 20%</w:t>
            </w:r>
          </w:p>
        </w:tc>
        <w:tc>
          <w:tcPr>
            <w:tcW w:w="1214" w:type="pct"/>
          </w:tcPr>
          <w:p w:rsidR="004248D8" w:rsidRPr="00554227" w:rsidRDefault="004248D8" w:rsidP="001C573D">
            <w:pPr>
              <w:spacing w:line="240" w:lineRule="atLeast"/>
              <w:jc w:val="center"/>
              <w:rPr>
                <w:sz w:val="26"/>
                <w:szCs w:val="26"/>
              </w:rPr>
            </w:pPr>
            <w:r w:rsidRPr="00554227">
              <w:rPr>
                <w:sz w:val="26"/>
                <w:szCs w:val="26"/>
              </w:rPr>
              <w:t>80 - 100% (6đ)</w:t>
            </w:r>
          </w:p>
        </w:tc>
        <w:tc>
          <w:tcPr>
            <w:tcW w:w="1143" w:type="pct"/>
          </w:tcPr>
          <w:p w:rsidR="004248D8" w:rsidRPr="00554227" w:rsidRDefault="004248D8" w:rsidP="001C573D">
            <w:pPr>
              <w:spacing w:line="240" w:lineRule="atLeast"/>
              <w:jc w:val="center"/>
              <w:rPr>
                <w:sz w:val="26"/>
                <w:szCs w:val="26"/>
              </w:rPr>
            </w:pPr>
            <w:r w:rsidRPr="00554227">
              <w:rPr>
                <w:sz w:val="26"/>
                <w:szCs w:val="26"/>
              </w:rPr>
              <w:t>60 - 79% (4đ)</w:t>
            </w:r>
          </w:p>
        </w:tc>
        <w:tc>
          <w:tcPr>
            <w:tcW w:w="1214" w:type="pct"/>
          </w:tcPr>
          <w:p w:rsidR="004248D8" w:rsidRPr="00554227" w:rsidRDefault="004248D8" w:rsidP="001C573D">
            <w:pPr>
              <w:spacing w:line="240" w:lineRule="atLeast"/>
              <w:jc w:val="center"/>
              <w:rPr>
                <w:sz w:val="26"/>
                <w:szCs w:val="26"/>
              </w:rPr>
            </w:pPr>
            <w:r w:rsidRPr="00554227">
              <w:rPr>
                <w:sz w:val="26"/>
                <w:szCs w:val="26"/>
              </w:rPr>
              <w:t>Ít hơn 60% (0 đ)</w:t>
            </w:r>
          </w:p>
        </w:tc>
      </w:tr>
    </w:tbl>
    <w:p w:rsidR="004248D8" w:rsidRDefault="004248D8" w:rsidP="004248D8">
      <w:pPr>
        <w:spacing w:before="60" w:after="0" w:line="240" w:lineRule="atLeast"/>
        <w:ind w:firstLine="567"/>
        <w:jc w:val="both"/>
        <w:rPr>
          <w:sz w:val="26"/>
          <w:szCs w:val="26"/>
        </w:rPr>
      </w:pPr>
    </w:p>
    <w:p w:rsidR="00C74298" w:rsidRDefault="00C74298" w:rsidP="004248D8">
      <w:pPr>
        <w:spacing w:before="60" w:after="0" w:line="240" w:lineRule="atLeast"/>
        <w:ind w:firstLine="567"/>
        <w:jc w:val="both"/>
        <w:rPr>
          <w:sz w:val="26"/>
          <w:szCs w:val="26"/>
        </w:rPr>
      </w:pPr>
    </w:p>
    <w:p w:rsidR="00C74298" w:rsidRDefault="00C74298" w:rsidP="004248D8">
      <w:pPr>
        <w:spacing w:before="60" w:after="0" w:line="240" w:lineRule="atLeast"/>
        <w:ind w:firstLine="567"/>
        <w:jc w:val="both"/>
        <w:rPr>
          <w:sz w:val="26"/>
          <w:szCs w:val="26"/>
        </w:rPr>
      </w:pPr>
    </w:p>
    <w:p w:rsidR="00C74298" w:rsidRPr="00554227" w:rsidRDefault="00C74298" w:rsidP="004248D8">
      <w:pPr>
        <w:spacing w:before="60" w:after="0" w:line="240" w:lineRule="atLeast"/>
        <w:ind w:firstLine="567"/>
        <w:jc w:val="both"/>
        <w:rPr>
          <w:sz w:val="26"/>
          <w:szCs w:val="26"/>
        </w:rPr>
      </w:pPr>
    </w:p>
    <w:p w:rsidR="004248D8" w:rsidRPr="00CF1108" w:rsidRDefault="004248D8" w:rsidP="004248D8">
      <w:pPr>
        <w:spacing w:before="60" w:after="0" w:line="240" w:lineRule="atLeast"/>
        <w:ind w:firstLine="567"/>
        <w:jc w:val="both"/>
        <w:rPr>
          <w:b/>
          <w:i/>
          <w:color w:val="000000" w:themeColor="text1"/>
          <w:sz w:val="26"/>
          <w:szCs w:val="26"/>
        </w:rPr>
      </w:pPr>
      <w:r w:rsidRPr="00CF1108">
        <w:rPr>
          <w:b/>
          <w:i/>
          <w:color w:val="000000" w:themeColor="text1"/>
          <w:sz w:val="26"/>
          <w:szCs w:val="26"/>
        </w:rPr>
        <w:t>10.</w:t>
      </w:r>
      <w:r>
        <w:rPr>
          <w:b/>
          <w:i/>
          <w:color w:val="000000" w:themeColor="text1"/>
          <w:sz w:val="26"/>
          <w:szCs w:val="26"/>
        </w:rPr>
        <w:t>2</w:t>
      </w:r>
      <w:r w:rsidRPr="00CF1108">
        <w:rPr>
          <w:b/>
          <w:i/>
          <w:color w:val="000000" w:themeColor="text1"/>
          <w:sz w:val="26"/>
          <w:szCs w:val="26"/>
        </w:rPr>
        <w:t>. Rubric tham dự lớp - thang điểm 10</w:t>
      </w:r>
    </w:p>
    <w:tbl>
      <w:tblPr>
        <w:tblStyle w:val="TableGrid"/>
        <w:tblW w:w="5000" w:type="pct"/>
        <w:tblLook w:val="04A0"/>
      </w:tblPr>
      <w:tblGrid>
        <w:gridCol w:w="1505"/>
        <w:gridCol w:w="2735"/>
        <w:gridCol w:w="2586"/>
        <w:gridCol w:w="2750"/>
      </w:tblGrid>
      <w:tr w:rsidR="004248D8" w:rsidRPr="002E1809" w:rsidTr="001C573D">
        <w:tc>
          <w:tcPr>
            <w:tcW w:w="786" w:type="pct"/>
          </w:tcPr>
          <w:p w:rsidR="004248D8" w:rsidRPr="002E1809" w:rsidRDefault="004248D8" w:rsidP="001C573D">
            <w:pPr>
              <w:spacing w:line="240" w:lineRule="atLeast"/>
              <w:jc w:val="center"/>
              <w:rPr>
                <w:b/>
                <w:sz w:val="26"/>
                <w:szCs w:val="26"/>
              </w:rPr>
            </w:pPr>
            <w:r w:rsidRPr="002E1809">
              <w:rPr>
                <w:b/>
                <w:sz w:val="26"/>
                <w:szCs w:val="26"/>
              </w:rPr>
              <w:t>TIÊU CHÍ</w:t>
            </w:r>
          </w:p>
        </w:tc>
        <w:tc>
          <w:tcPr>
            <w:tcW w:w="1428" w:type="pct"/>
          </w:tcPr>
          <w:p w:rsidR="004248D8" w:rsidRPr="002E1809" w:rsidRDefault="004248D8" w:rsidP="001C573D">
            <w:pPr>
              <w:spacing w:line="240" w:lineRule="atLeast"/>
              <w:jc w:val="center"/>
              <w:rPr>
                <w:b/>
                <w:sz w:val="26"/>
                <w:szCs w:val="26"/>
              </w:rPr>
            </w:pPr>
            <w:r w:rsidRPr="002E1809">
              <w:rPr>
                <w:b/>
                <w:sz w:val="26"/>
                <w:szCs w:val="26"/>
              </w:rPr>
              <w:t>TỐT</w:t>
            </w:r>
          </w:p>
        </w:tc>
        <w:tc>
          <w:tcPr>
            <w:tcW w:w="1350" w:type="pct"/>
          </w:tcPr>
          <w:p w:rsidR="004248D8" w:rsidRPr="002E1809" w:rsidRDefault="004248D8" w:rsidP="001C573D">
            <w:pPr>
              <w:spacing w:line="240" w:lineRule="atLeast"/>
              <w:jc w:val="center"/>
              <w:rPr>
                <w:b/>
                <w:sz w:val="26"/>
                <w:szCs w:val="26"/>
              </w:rPr>
            </w:pPr>
            <w:r w:rsidRPr="002E1809">
              <w:rPr>
                <w:b/>
                <w:sz w:val="26"/>
                <w:szCs w:val="26"/>
              </w:rPr>
              <w:t>CHẤP NHẬN ĐƯỢC</w:t>
            </w:r>
          </w:p>
        </w:tc>
        <w:tc>
          <w:tcPr>
            <w:tcW w:w="1436" w:type="pct"/>
          </w:tcPr>
          <w:p w:rsidR="004248D8" w:rsidRPr="002E1809" w:rsidRDefault="004248D8" w:rsidP="001C573D">
            <w:pPr>
              <w:spacing w:line="240" w:lineRule="atLeast"/>
              <w:jc w:val="center"/>
              <w:rPr>
                <w:b/>
                <w:sz w:val="26"/>
                <w:szCs w:val="26"/>
              </w:rPr>
            </w:pPr>
            <w:r w:rsidRPr="002E1809">
              <w:rPr>
                <w:b/>
                <w:sz w:val="26"/>
                <w:szCs w:val="26"/>
              </w:rPr>
              <w:t xml:space="preserve">KÉM </w:t>
            </w:r>
          </w:p>
        </w:tc>
      </w:tr>
      <w:tr w:rsidR="004248D8" w:rsidRPr="002E1809" w:rsidTr="001C573D">
        <w:tc>
          <w:tcPr>
            <w:tcW w:w="786" w:type="pct"/>
          </w:tcPr>
          <w:p w:rsidR="004248D8" w:rsidRPr="002E1809" w:rsidRDefault="004248D8" w:rsidP="001C573D">
            <w:pPr>
              <w:spacing w:line="240" w:lineRule="atLeast"/>
              <w:rPr>
                <w:b/>
                <w:sz w:val="26"/>
                <w:szCs w:val="26"/>
              </w:rPr>
            </w:pPr>
            <w:r w:rsidRPr="002E1809">
              <w:rPr>
                <w:b/>
                <w:sz w:val="26"/>
                <w:szCs w:val="26"/>
              </w:rPr>
              <w:t>Thời gian tham dự: 60%</w:t>
            </w:r>
          </w:p>
        </w:tc>
        <w:tc>
          <w:tcPr>
            <w:tcW w:w="1428" w:type="pct"/>
          </w:tcPr>
          <w:p w:rsidR="004248D8" w:rsidRPr="002E1809" w:rsidRDefault="004248D8" w:rsidP="001C573D">
            <w:pPr>
              <w:spacing w:line="240" w:lineRule="atLeast"/>
              <w:rPr>
                <w:sz w:val="26"/>
                <w:szCs w:val="26"/>
              </w:rPr>
            </w:pPr>
            <w:r>
              <w:rPr>
                <w:sz w:val="26"/>
                <w:szCs w:val="26"/>
              </w:rPr>
              <w:t>80 - 100% (6</w:t>
            </w:r>
            <w:r w:rsidRPr="002E1809">
              <w:rPr>
                <w:sz w:val="26"/>
                <w:szCs w:val="26"/>
              </w:rPr>
              <w:t>đ)</w:t>
            </w:r>
          </w:p>
        </w:tc>
        <w:tc>
          <w:tcPr>
            <w:tcW w:w="1350" w:type="pct"/>
          </w:tcPr>
          <w:p w:rsidR="004248D8" w:rsidRPr="00B4511C" w:rsidRDefault="004248D8" w:rsidP="001C573D">
            <w:pPr>
              <w:spacing w:line="240" w:lineRule="atLeast"/>
              <w:rPr>
                <w:sz w:val="26"/>
                <w:szCs w:val="26"/>
              </w:rPr>
            </w:pPr>
            <w:r w:rsidRPr="00B4511C">
              <w:rPr>
                <w:sz w:val="26"/>
                <w:szCs w:val="26"/>
              </w:rPr>
              <w:t>60 - 79% (4đ)</w:t>
            </w:r>
          </w:p>
        </w:tc>
        <w:tc>
          <w:tcPr>
            <w:tcW w:w="1436" w:type="pct"/>
          </w:tcPr>
          <w:p w:rsidR="004248D8" w:rsidRPr="002E1809" w:rsidRDefault="004248D8" w:rsidP="001C573D">
            <w:pPr>
              <w:spacing w:line="240" w:lineRule="atLeast"/>
              <w:rPr>
                <w:sz w:val="26"/>
                <w:szCs w:val="26"/>
              </w:rPr>
            </w:pPr>
            <w:r w:rsidRPr="002E1809">
              <w:rPr>
                <w:sz w:val="26"/>
                <w:szCs w:val="26"/>
              </w:rPr>
              <w:t>Ít hơn 60% (0 đ)</w:t>
            </w:r>
          </w:p>
        </w:tc>
      </w:tr>
      <w:tr w:rsidR="004248D8" w:rsidRPr="002E1809" w:rsidTr="001C573D">
        <w:tc>
          <w:tcPr>
            <w:tcW w:w="786" w:type="pct"/>
          </w:tcPr>
          <w:p w:rsidR="004248D8" w:rsidRPr="002E1809" w:rsidRDefault="004248D8" w:rsidP="001C573D">
            <w:pPr>
              <w:spacing w:line="240" w:lineRule="atLeast"/>
              <w:rPr>
                <w:b/>
                <w:sz w:val="26"/>
                <w:szCs w:val="26"/>
              </w:rPr>
            </w:pPr>
            <w:r w:rsidRPr="002E1809">
              <w:rPr>
                <w:b/>
                <w:sz w:val="26"/>
                <w:szCs w:val="26"/>
              </w:rPr>
              <w:t>Thái độ tham dự: 40%</w:t>
            </w:r>
          </w:p>
        </w:tc>
        <w:tc>
          <w:tcPr>
            <w:tcW w:w="1428" w:type="pct"/>
          </w:tcPr>
          <w:p w:rsidR="004248D8" w:rsidRPr="002E1809" w:rsidRDefault="004248D8" w:rsidP="001C573D">
            <w:pPr>
              <w:spacing w:line="240" w:lineRule="atLeast"/>
              <w:rPr>
                <w:sz w:val="26"/>
                <w:szCs w:val="26"/>
              </w:rPr>
            </w:pPr>
            <w:r w:rsidRPr="002E1809">
              <w:rPr>
                <w:sz w:val="26"/>
                <w:szCs w:val="26"/>
              </w:rPr>
              <w:t>Chú ý, tích cực đóng góp (6đ)</w:t>
            </w:r>
          </w:p>
        </w:tc>
        <w:tc>
          <w:tcPr>
            <w:tcW w:w="1350" w:type="pct"/>
          </w:tcPr>
          <w:p w:rsidR="004248D8" w:rsidRPr="002E1809" w:rsidRDefault="004248D8" w:rsidP="001C573D">
            <w:pPr>
              <w:spacing w:line="240" w:lineRule="atLeast"/>
              <w:rPr>
                <w:sz w:val="26"/>
                <w:szCs w:val="26"/>
              </w:rPr>
            </w:pPr>
            <w:r w:rsidRPr="002E1809">
              <w:rPr>
                <w:sz w:val="26"/>
                <w:szCs w:val="26"/>
              </w:rPr>
              <w:t>Có chú ý và đóng góp (4đ)</w:t>
            </w:r>
          </w:p>
        </w:tc>
        <w:tc>
          <w:tcPr>
            <w:tcW w:w="1436" w:type="pct"/>
          </w:tcPr>
          <w:p w:rsidR="004248D8" w:rsidRPr="002E1809" w:rsidRDefault="004248D8" w:rsidP="001C573D">
            <w:pPr>
              <w:spacing w:line="240" w:lineRule="atLeast"/>
              <w:rPr>
                <w:sz w:val="26"/>
                <w:szCs w:val="26"/>
              </w:rPr>
            </w:pPr>
            <w:r w:rsidRPr="002E1809">
              <w:rPr>
                <w:sz w:val="26"/>
                <w:szCs w:val="26"/>
              </w:rPr>
              <w:t>Không chú ý/không đóng góp (0đ)</w:t>
            </w:r>
          </w:p>
        </w:tc>
      </w:tr>
    </w:tbl>
    <w:p w:rsidR="00D3548C" w:rsidRDefault="00D3548C" w:rsidP="000D61E1">
      <w:pPr>
        <w:spacing w:line="240" w:lineRule="auto"/>
        <w:contextualSpacing/>
        <w:rPr>
          <w:rFonts w:cs="Times New Roman"/>
          <w:sz w:val="26"/>
          <w:szCs w:val="26"/>
        </w:rPr>
      </w:pPr>
    </w:p>
    <w:p w:rsidR="004248D8" w:rsidRPr="004248D8" w:rsidRDefault="004248D8" w:rsidP="004248D8">
      <w:pPr>
        <w:rPr>
          <w:b/>
        </w:rPr>
      </w:pPr>
      <w:r>
        <w:rPr>
          <w:b/>
        </w:rPr>
        <w:t xml:space="preserve">10.3. </w:t>
      </w:r>
      <w:r w:rsidRPr="00190D8A">
        <w:rPr>
          <w:b/>
          <w:lang w:val="vi-VN"/>
        </w:rPr>
        <w:t>Rubric</w:t>
      </w:r>
      <w:r>
        <w:rPr>
          <w:b/>
        </w:rPr>
        <w:t xml:space="preserve"> đ</w:t>
      </w:r>
      <w:r>
        <w:rPr>
          <w:b/>
          <w:lang w:val="vi-VN"/>
        </w:rPr>
        <w:t>ánh giá b</w:t>
      </w:r>
      <w:r w:rsidRPr="00190D8A">
        <w:rPr>
          <w:b/>
          <w:lang w:val="vi-VN"/>
        </w:rPr>
        <w:t>áo cáo chuyên đề SEMINAR</w:t>
      </w:r>
      <w:r>
        <w:rPr>
          <w:b/>
          <w:lang w:val="vi-VN"/>
        </w:rPr>
        <w:t xml:space="preserve"> (bài </w:t>
      </w:r>
      <w:r>
        <w:rPr>
          <w:b/>
        </w:rPr>
        <w:t>giữa kỳ</w:t>
      </w:r>
      <w:r>
        <w:rPr>
          <w:b/>
          <w:lang w:val="vi-VN"/>
        </w:rPr>
        <w:t>)</w:t>
      </w:r>
    </w:p>
    <w:tbl>
      <w:tblPr>
        <w:tblW w:w="9195" w:type="dxa"/>
        <w:tblInd w:w="93" w:type="dxa"/>
        <w:tblLook w:val="0000"/>
      </w:tblPr>
      <w:tblGrid>
        <w:gridCol w:w="1303"/>
        <w:gridCol w:w="910"/>
        <w:gridCol w:w="1754"/>
        <w:gridCol w:w="1754"/>
        <w:gridCol w:w="1754"/>
        <w:gridCol w:w="1754"/>
      </w:tblGrid>
      <w:tr w:rsidR="004248D8" w:rsidRPr="001C573D" w:rsidTr="001C573D">
        <w:trPr>
          <w:trHeight w:val="276"/>
        </w:trPr>
        <w:tc>
          <w:tcPr>
            <w:tcW w:w="1303" w:type="dxa"/>
            <w:vMerge w:val="restart"/>
            <w:tcBorders>
              <w:top w:val="single" w:sz="4" w:space="0" w:color="auto"/>
              <w:left w:val="single" w:sz="4" w:space="0" w:color="auto"/>
              <w:right w:val="single" w:sz="4" w:space="0" w:color="auto"/>
            </w:tcBorders>
            <w:shd w:val="clear" w:color="auto" w:fill="auto"/>
            <w:noWrap/>
          </w:tcPr>
          <w:p w:rsidR="004248D8" w:rsidRPr="001C573D" w:rsidRDefault="004248D8" w:rsidP="001C573D">
            <w:pPr>
              <w:rPr>
                <w:rFonts w:eastAsia="PMingLiU"/>
                <w:b/>
                <w:sz w:val="26"/>
                <w:szCs w:val="26"/>
                <w:lang w:val="vi-VN" w:eastAsia="zh-TW"/>
              </w:rPr>
            </w:pPr>
            <w:r w:rsidRPr="001C573D">
              <w:rPr>
                <w:rFonts w:eastAsia="PMingLiU"/>
                <w:b/>
                <w:bCs/>
                <w:iCs/>
                <w:sz w:val="26"/>
                <w:szCs w:val="26"/>
                <w:lang w:val="vi-VN" w:eastAsia="zh-TW"/>
              </w:rPr>
              <w:t>Tiêu chí</w:t>
            </w:r>
          </w:p>
          <w:p w:rsidR="004248D8" w:rsidRPr="001C573D" w:rsidRDefault="004248D8" w:rsidP="001C573D">
            <w:pPr>
              <w:rPr>
                <w:rFonts w:eastAsia="PMingLiU"/>
                <w:b/>
                <w:sz w:val="26"/>
                <w:szCs w:val="26"/>
                <w:lang w:val="vi-VN" w:eastAsia="zh-TW"/>
              </w:rPr>
            </w:pPr>
            <w:r w:rsidRPr="001C573D">
              <w:rPr>
                <w:rFonts w:eastAsia="PMingLiU"/>
                <w:b/>
                <w:bCs/>
                <w:i/>
                <w:iCs/>
                <w:color w:val="FF0000"/>
                <w:sz w:val="26"/>
                <w:szCs w:val="26"/>
                <w:lang w:val="vi-VN" w:eastAsia="zh-TW"/>
              </w:rPr>
              <w:t> </w:t>
            </w:r>
          </w:p>
        </w:tc>
        <w:tc>
          <w:tcPr>
            <w:tcW w:w="876" w:type="dxa"/>
            <w:vMerge w:val="restart"/>
            <w:tcBorders>
              <w:top w:val="single" w:sz="4" w:space="0" w:color="auto"/>
              <w:left w:val="single" w:sz="4" w:space="0" w:color="auto"/>
              <w:right w:val="nil"/>
            </w:tcBorders>
            <w:shd w:val="clear" w:color="auto" w:fill="auto"/>
            <w:noWrap/>
          </w:tcPr>
          <w:p w:rsidR="004248D8" w:rsidRPr="001C573D" w:rsidRDefault="004248D8" w:rsidP="001C573D">
            <w:pPr>
              <w:rPr>
                <w:rFonts w:eastAsia="PMingLiU"/>
                <w:b/>
                <w:sz w:val="26"/>
                <w:szCs w:val="26"/>
                <w:lang w:val="vi-VN" w:eastAsia="zh-TW"/>
              </w:rPr>
            </w:pPr>
            <w:r w:rsidRPr="001C573D">
              <w:rPr>
                <w:rFonts w:eastAsia="PMingLiU"/>
                <w:b/>
                <w:sz w:val="26"/>
                <w:szCs w:val="26"/>
                <w:lang w:val="vi-VN" w:eastAsia="zh-TW"/>
              </w:rPr>
              <w:t>Trọng số (%)</w:t>
            </w:r>
          </w:p>
          <w:p w:rsidR="004248D8" w:rsidRPr="001C573D" w:rsidRDefault="004248D8" w:rsidP="001C573D">
            <w:pPr>
              <w:rPr>
                <w:rFonts w:eastAsia="PMingLiU"/>
                <w:b/>
                <w:sz w:val="26"/>
                <w:szCs w:val="26"/>
                <w:lang w:val="vi-VN" w:eastAsia="zh-TW"/>
              </w:rPr>
            </w:pPr>
            <w:r w:rsidRPr="001C573D">
              <w:rPr>
                <w:rFonts w:eastAsia="PMingLiU"/>
                <w:color w:val="000000"/>
                <w:sz w:val="26"/>
                <w:szCs w:val="26"/>
                <w:lang w:val="vi-VN" w:eastAsia="zh-TW"/>
              </w:rPr>
              <w:t> </w:t>
            </w:r>
          </w:p>
        </w:tc>
        <w:tc>
          <w:tcPr>
            <w:tcW w:w="7016" w:type="dxa"/>
            <w:gridSpan w:val="4"/>
            <w:tcBorders>
              <w:top w:val="single" w:sz="4" w:space="0" w:color="auto"/>
              <w:left w:val="single" w:sz="4" w:space="0" w:color="auto"/>
              <w:bottom w:val="single" w:sz="4" w:space="0" w:color="auto"/>
              <w:right w:val="single" w:sz="4" w:space="0" w:color="000000"/>
            </w:tcBorders>
            <w:shd w:val="clear" w:color="auto" w:fill="auto"/>
            <w:vAlign w:val="bottom"/>
          </w:tcPr>
          <w:p w:rsidR="004248D8" w:rsidRPr="001C573D" w:rsidRDefault="004248D8" w:rsidP="001C573D">
            <w:pPr>
              <w:jc w:val="center"/>
              <w:rPr>
                <w:rFonts w:eastAsia="PMingLiU"/>
                <w:b/>
                <w:bCs/>
                <w:iCs/>
                <w:sz w:val="26"/>
                <w:szCs w:val="26"/>
                <w:lang w:val="vi-VN" w:eastAsia="zh-TW"/>
              </w:rPr>
            </w:pPr>
            <w:r w:rsidRPr="001C573D">
              <w:rPr>
                <w:rFonts w:eastAsia="PMingLiU"/>
                <w:b/>
                <w:bCs/>
                <w:iCs/>
                <w:sz w:val="26"/>
                <w:szCs w:val="26"/>
                <w:lang w:val="vi-VN" w:eastAsia="zh-TW"/>
              </w:rPr>
              <w:t>Mức chất lượng</w:t>
            </w:r>
          </w:p>
        </w:tc>
      </w:tr>
      <w:tr w:rsidR="004248D8" w:rsidRPr="001C573D" w:rsidTr="001C573D">
        <w:trPr>
          <w:trHeight w:val="276"/>
        </w:trPr>
        <w:tc>
          <w:tcPr>
            <w:tcW w:w="1303" w:type="dxa"/>
            <w:vMerge/>
            <w:tcBorders>
              <w:left w:val="single" w:sz="4" w:space="0" w:color="auto"/>
              <w:right w:val="single" w:sz="4" w:space="0" w:color="auto"/>
            </w:tcBorders>
            <w:shd w:val="clear" w:color="auto" w:fill="auto"/>
            <w:noWrap/>
            <w:vAlign w:val="bottom"/>
          </w:tcPr>
          <w:p w:rsidR="004248D8" w:rsidRPr="001C573D" w:rsidRDefault="004248D8" w:rsidP="001C573D">
            <w:pPr>
              <w:rPr>
                <w:rFonts w:eastAsia="PMingLiU"/>
                <w:b/>
                <w:bCs/>
                <w:iCs/>
                <w:sz w:val="26"/>
                <w:szCs w:val="26"/>
                <w:lang w:val="vi-VN" w:eastAsia="zh-TW"/>
              </w:rPr>
            </w:pPr>
          </w:p>
        </w:tc>
        <w:tc>
          <w:tcPr>
            <w:tcW w:w="876" w:type="dxa"/>
            <w:vMerge/>
            <w:tcBorders>
              <w:left w:val="single" w:sz="4" w:space="0" w:color="auto"/>
              <w:right w:val="single" w:sz="4" w:space="0" w:color="auto"/>
            </w:tcBorders>
            <w:shd w:val="clear" w:color="auto" w:fill="auto"/>
            <w:noWrap/>
            <w:vAlign w:val="bottom"/>
          </w:tcPr>
          <w:p w:rsidR="004248D8" w:rsidRPr="001C573D" w:rsidRDefault="004248D8" w:rsidP="001C573D">
            <w:pPr>
              <w:rPr>
                <w:rFonts w:eastAsia="PMingLiU"/>
                <w:b/>
                <w:sz w:val="26"/>
                <w:szCs w:val="26"/>
                <w:lang w:val="vi-VN" w:eastAsia="zh-TW"/>
              </w:rPr>
            </w:pPr>
          </w:p>
        </w:tc>
        <w:tc>
          <w:tcPr>
            <w:tcW w:w="1754" w:type="dxa"/>
            <w:tcBorders>
              <w:top w:val="nil"/>
              <w:left w:val="nil"/>
              <w:bottom w:val="single" w:sz="4" w:space="0" w:color="auto"/>
              <w:right w:val="single" w:sz="4" w:space="0" w:color="auto"/>
            </w:tcBorders>
            <w:shd w:val="clear" w:color="auto" w:fill="auto"/>
            <w:vAlign w:val="center"/>
          </w:tcPr>
          <w:p w:rsidR="004248D8" w:rsidRPr="001C573D" w:rsidRDefault="004248D8" w:rsidP="001C573D">
            <w:pPr>
              <w:jc w:val="center"/>
              <w:rPr>
                <w:rFonts w:eastAsia="PMingLiU"/>
                <w:b/>
                <w:bCs/>
                <w:sz w:val="26"/>
                <w:szCs w:val="26"/>
                <w:lang w:val="vi-VN" w:eastAsia="zh-TW"/>
              </w:rPr>
            </w:pPr>
            <w:r w:rsidRPr="001C573D">
              <w:rPr>
                <w:rFonts w:eastAsia="PMingLiU"/>
                <w:b/>
                <w:bCs/>
                <w:sz w:val="26"/>
                <w:szCs w:val="26"/>
                <w:lang w:val="vi-VN" w:eastAsia="zh-TW"/>
              </w:rPr>
              <w:t>Rất tốt</w:t>
            </w:r>
          </w:p>
        </w:tc>
        <w:tc>
          <w:tcPr>
            <w:tcW w:w="1754" w:type="dxa"/>
            <w:tcBorders>
              <w:top w:val="nil"/>
              <w:left w:val="nil"/>
              <w:bottom w:val="single" w:sz="4" w:space="0" w:color="auto"/>
              <w:right w:val="single" w:sz="4" w:space="0" w:color="auto"/>
            </w:tcBorders>
            <w:shd w:val="clear" w:color="auto" w:fill="auto"/>
            <w:vAlign w:val="center"/>
          </w:tcPr>
          <w:p w:rsidR="004248D8" w:rsidRPr="001C573D" w:rsidRDefault="004248D8" w:rsidP="001C573D">
            <w:pPr>
              <w:jc w:val="center"/>
              <w:rPr>
                <w:rFonts w:eastAsia="PMingLiU"/>
                <w:b/>
                <w:bCs/>
                <w:sz w:val="26"/>
                <w:szCs w:val="26"/>
                <w:lang w:val="vi-VN" w:eastAsia="zh-TW"/>
              </w:rPr>
            </w:pPr>
            <w:r w:rsidRPr="001C573D">
              <w:rPr>
                <w:rFonts w:eastAsia="PMingLiU"/>
                <w:b/>
                <w:bCs/>
                <w:sz w:val="26"/>
                <w:szCs w:val="26"/>
                <w:lang w:val="vi-VN" w:eastAsia="zh-TW"/>
              </w:rPr>
              <w:t>Khá</w:t>
            </w:r>
          </w:p>
        </w:tc>
        <w:tc>
          <w:tcPr>
            <w:tcW w:w="1754" w:type="dxa"/>
            <w:tcBorders>
              <w:top w:val="nil"/>
              <w:left w:val="nil"/>
              <w:bottom w:val="single" w:sz="4" w:space="0" w:color="auto"/>
              <w:right w:val="single" w:sz="4" w:space="0" w:color="auto"/>
            </w:tcBorders>
            <w:shd w:val="clear" w:color="auto" w:fill="auto"/>
            <w:vAlign w:val="center"/>
          </w:tcPr>
          <w:p w:rsidR="004248D8" w:rsidRPr="001C573D" w:rsidRDefault="004248D8" w:rsidP="001C573D">
            <w:pPr>
              <w:jc w:val="center"/>
              <w:rPr>
                <w:rFonts w:eastAsia="PMingLiU"/>
                <w:b/>
                <w:bCs/>
                <w:sz w:val="26"/>
                <w:szCs w:val="26"/>
                <w:lang w:val="vi-VN" w:eastAsia="zh-TW"/>
              </w:rPr>
            </w:pPr>
            <w:r w:rsidRPr="001C573D">
              <w:rPr>
                <w:rFonts w:eastAsia="PMingLiU"/>
                <w:b/>
                <w:bCs/>
                <w:sz w:val="26"/>
                <w:szCs w:val="26"/>
                <w:lang w:val="vi-VN" w:eastAsia="zh-TW"/>
              </w:rPr>
              <w:t>TB</w:t>
            </w:r>
          </w:p>
        </w:tc>
        <w:tc>
          <w:tcPr>
            <w:tcW w:w="1754" w:type="dxa"/>
            <w:tcBorders>
              <w:top w:val="nil"/>
              <w:left w:val="nil"/>
              <w:bottom w:val="single" w:sz="4" w:space="0" w:color="auto"/>
              <w:right w:val="single" w:sz="4" w:space="0" w:color="auto"/>
            </w:tcBorders>
            <w:shd w:val="clear" w:color="auto" w:fill="auto"/>
            <w:vAlign w:val="center"/>
          </w:tcPr>
          <w:p w:rsidR="004248D8" w:rsidRPr="001C573D" w:rsidRDefault="004248D8" w:rsidP="001C573D">
            <w:pPr>
              <w:jc w:val="center"/>
              <w:rPr>
                <w:rFonts w:eastAsia="PMingLiU"/>
                <w:b/>
                <w:bCs/>
                <w:sz w:val="26"/>
                <w:szCs w:val="26"/>
                <w:lang w:val="vi-VN" w:eastAsia="zh-TW"/>
              </w:rPr>
            </w:pPr>
            <w:r w:rsidRPr="001C573D">
              <w:rPr>
                <w:rFonts w:eastAsia="PMingLiU"/>
                <w:b/>
                <w:bCs/>
                <w:sz w:val="26"/>
                <w:szCs w:val="26"/>
                <w:lang w:val="vi-VN" w:eastAsia="zh-TW"/>
              </w:rPr>
              <w:t>Kém</w:t>
            </w:r>
          </w:p>
        </w:tc>
      </w:tr>
      <w:tr w:rsidR="004248D8" w:rsidRPr="001C573D" w:rsidTr="001C573D">
        <w:trPr>
          <w:trHeight w:val="288"/>
        </w:trPr>
        <w:tc>
          <w:tcPr>
            <w:tcW w:w="1303" w:type="dxa"/>
            <w:vMerge/>
            <w:tcBorders>
              <w:left w:val="single" w:sz="4" w:space="0" w:color="auto"/>
              <w:bottom w:val="single" w:sz="4" w:space="0" w:color="auto"/>
              <w:right w:val="single" w:sz="4" w:space="0" w:color="auto"/>
            </w:tcBorders>
            <w:shd w:val="clear" w:color="auto" w:fill="auto"/>
            <w:noWrap/>
            <w:vAlign w:val="bottom"/>
          </w:tcPr>
          <w:p w:rsidR="004248D8" w:rsidRPr="001C573D" w:rsidRDefault="004248D8" w:rsidP="001C573D">
            <w:pPr>
              <w:rPr>
                <w:rFonts w:eastAsia="PMingLiU"/>
                <w:b/>
                <w:bCs/>
                <w:i/>
                <w:iCs/>
                <w:color w:val="FF0000"/>
                <w:sz w:val="26"/>
                <w:szCs w:val="26"/>
                <w:lang w:val="vi-VN" w:eastAsia="zh-TW"/>
              </w:rPr>
            </w:pPr>
          </w:p>
        </w:tc>
        <w:tc>
          <w:tcPr>
            <w:tcW w:w="876" w:type="dxa"/>
            <w:vMerge/>
            <w:tcBorders>
              <w:left w:val="single" w:sz="4" w:space="0" w:color="auto"/>
              <w:bottom w:val="single" w:sz="4" w:space="0" w:color="auto"/>
              <w:right w:val="single" w:sz="4" w:space="0" w:color="auto"/>
            </w:tcBorders>
            <w:shd w:val="clear" w:color="auto" w:fill="auto"/>
            <w:noWrap/>
            <w:vAlign w:val="bottom"/>
          </w:tcPr>
          <w:p w:rsidR="004248D8" w:rsidRPr="001C573D" w:rsidRDefault="004248D8" w:rsidP="001C573D">
            <w:pPr>
              <w:rPr>
                <w:rFonts w:eastAsia="PMingLiU"/>
                <w:color w:val="000000"/>
                <w:sz w:val="26"/>
                <w:szCs w:val="26"/>
                <w:lang w:val="vi-VN" w:eastAsia="zh-TW"/>
              </w:rPr>
            </w:pPr>
          </w:p>
        </w:tc>
        <w:tc>
          <w:tcPr>
            <w:tcW w:w="1754" w:type="dxa"/>
            <w:tcBorders>
              <w:top w:val="nil"/>
              <w:left w:val="nil"/>
              <w:bottom w:val="single" w:sz="4" w:space="0" w:color="auto"/>
              <w:right w:val="single" w:sz="4" w:space="0" w:color="auto"/>
            </w:tcBorders>
            <w:shd w:val="clear" w:color="auto" w:fill="auto"/>
            <w:noWrap/>
            <w:vAlign w:val="bottom"/>
          </w:tcPr>
          <w:p w:rsidR="004248D8" w:rsidRPr="001C573D" w:rsidRDefault="004248D8" w:rsidP="001C573D">
            <w:pPr>
              <w:jc w:val="center"/>
              <w:rPr>
                <w:rFonts w:eastAsia="PMingLiU"/>
                <w:i/>
                <w:iCs/>
                <w:color w:val="000000"/>
                <w:sz w:val="26"/>
                <w:szCs w:val="26"/>
                <w:lang w:val="vi-VN" w:eastAsia="zh-TW"/>
              </w:rPr>
            </w:pPr>
            <w:r w:rsidRPr="001C573D">
              <w:rPr>
                <w:rFonts w:eastAsia="PMingLiU"/>
                <w:i/>
                <w:iCs/>
                <w:color w:val="000000"/>
                <w:sz w:val="26"/>
                <w:szCs w:val="26"/>
                <w:lang w:val="vi-VN" w:eastAsia="zh-TW"/>
              </w:rPr>
              <w:t>100%</w:t>
            </w:r>
          </w:p>
        </w:tc>
        <w:tc>
          <w:tcPr>
            <w:tcW w:w="1754" w:type="dxa"/>
            <w:tcBorders>
              <w:top w:val="nil"/>
              <w:left w:val="nil"/>
              <w:bottom w:val="single" w:sz="4" w:space="0" w:color="auto"/>
              <w:right w:val="single" w:sz="4" w:space="0" w:color="auto"/>
            </w:tcBorders>
            <w:shd w:val="clear" w:color="auto" w:fill="auto"/>
            <w:noWrap/>
            <w:vAlign w:val="bottom"/>
          </w:tcPr>
          <w:p w:rsidR="004248D8" w:rsidRPr="001C573D" w:rsidRDefault="004248D8" w:rsidP="001C573D">
            <w:pPr>
              <w:jc w:val="center"/>
              <w:rPr>
                <w:rFonts w:eastAsia="PMingLiU"/>
                <w:i/>
                <w:iCs/>
                <w:color w:val="000000"/>
                <w:sz w:val="26"/>
                <w:szCs w:val="26"/>
                <w:lang w:val="vi-VN" w:eastAsia="zh-TW"/>
              </w:rPr>
            </w:pPr>
            <w:r w:rsidRPr="001C573D">
              <w:rPr>
                <w:rFonts w:eastAsia="PMingLiU"/>
                <w:i/>
                <w:iCs/>
                <w:color w:val="000000"/>
                <w:sz w:val="26"/>
                <w:szCs w:val="26"/>
                <w:lang w:val="vi-VN" w:eastAsia="zh-TW"/>
              </w:rPr>
              <w:t>75%</w:t>
            </w:r>
          </w:p>
        </w:tc>
        <w:tc>
          <w:tcPr>
            <w:tcW w:w="1754" w:type="dxa"/>
            <w:tcBorders>
              <w:top w:val="nil"/>
              <w:left w:val="nil"/>
              <w:bottom w:val="single" w:sz="4" w:space="0" w:color="auto"/>
              <w:right w:val="single" w:sz="4" w:space="0" w:color="auto"/>
            </w:tcBorders>
            <w:shd w:val="clear" w:color="auto" w:fill="auto"/>
            <w:noWrap/>
            <w:vAlign w:val="bottom"/>
          </w:tcPr>
          <w:p w:rsidR="004248D8" w:rsidRPr="001C573D" w:rsidRDefault="004248D8" w:rsidP="001C573D">
            <w:pPr>
              <w:jc w:val="center"/>
              <w:rPr>
                <w:rFonts w:eastAsia="PMingLiU"/>
                <w:i/>
                <w:iCs/>
                <w:color w:val="000000"/>
                <w:sz w:val="26"/>
                <w:szCs w:val="26"/>
                <w:lang w:val="vi-VN" w:eastAsia="zh-TW"/>
              </w:rPr>
            </w:pPr>
            <w:r w:rsidRPr="001C573D">
              <w:rPr>
                <w:rFonts w:eastAsia="PMingLiU"/>
                <w:i/>
                <w:iCs/>
                <w:color w:val="000000"/>
                <w:sz w:val="26"/>
                <w:szCs w:val="26"/>
                <w:lang w:val="vi-VN" w:eastAsia="zh-TW"/>
              </w:rPr>
              <w:t>50%</w:t>
            </w:r>
          </w:p>
        </w:tc>
        <w:tc>
          <w:tcPr>
            <w:tcW w:w="1754" w:type="dxa"/>
            <w:tcBorders>
              <w:top w:val="nil"/>
              <w:left w:val="nil"/>
              <w:bottom w:val="single" w:sz="4" w:space="0" w:color="auto"/>
              <w:right w:val="single" w:sz="4" w:space="0" w:color="auto"/>
            </w:tcBorders>
            <w:shd w:val="clear" w:color="auto" w:fill="auto"/>
            <w:noWrap/>
            <w:vAlign w:val="bottom"/>
          </w:tcPr>
          <w:p w:rsidR="004248D8" w:rsidRPr="001C573D" w:rsidRDefault="004248D8" w:rsidP="001C573D">
            <w:pPr>
              <w:jc w:val="center"/>
              <w:rPr>
                <w:rFonts w:eastAsia="PMingLiU"/>
                <w:i/>
                <w:iCs/>
                <w:color w:val="000000"/>
                <w:sz w:val="26"/>
                <w:szCs w:val="26"/>
                <w:lang w:val="vi-VN" w:eastAsia="zh-TW"/>
              </w:rPr>
            </w:pPr>
            <w:r w:rsidRPr="001C573D">
              <w:rPr>
                <w:rFonts w:eastAsia="PMingLiU"/>
                <w:i/>
                <w:iCs/>
                <w:color w:val="000000"/>
                <w:sz w:val="26"/>
                <w:szCs w:val="26"/>
                <w:lang w:val="vi-VN" w:eastAsia="zh-TW"/>
              </w:rPr>
              <w:t>0%</w:t>
            </w:r>
          </w:p>
        </w:tc>
      </w:tr>
      <w:tr w:rsidR="004248D8" w:rsidRPr="001C573D" w:rsidTr="001C573D">
        <w:trPr>
          <w:trHeight w:val="162"/>
        </w:trPr>
        <w:tc>
          <w:tcPr>
            <w:tcW w:w="1303" w:type="dxa"/>
            <w:tcBorders>
              <w:top w:val="nil"/>
              <w:left w:val="single" w:sz="4" w:space="0" w:color="auto"/>
              <w:bottom w:val="single" w:sz="4" w:space="0" w:color="auto"/>
              <w:right w:val="single" w:sz="4" w:space="0" w:color="auto"/>
            </w:tcBorders>
            <w:shd w:val="clear" w:color="auto" w:fill="auto"/>
          </w:tcPr>
          <w:p w:rsidR="004248D8" w:rsidRPr="001C573D" w:rsidRDefault="004248D8" w:rsidP="001C573D">
            <w:pPr>
              <w:rPr>
                <w:rFonts w:eastAsia="PMingLiU"/>
                <w:color w:val="000000"/>
                <w:sz w:val="26"/>
                <w:szCs w:val="26"/>
                <w:lang w:val="vi-VN" w:eastAsia="zh-TW"/>
              </w:rPr>
            </w:pPr>
            <w:r w:rsidRPr="001C573D">
              <w:rPr>
                <w:rFonts w:eastAsia="PMingLiU"/>
                <w:color w:val="000000"/>
                <w:sz w:val="26"/>
                <w:szCs w:val="26"/>
                <w:lang w:val="vi-VN" w:eastAsia="zh-TW"/>
              </w:rPr>
              <w:t>Nội dung đầy đủ</w:t>
            </w:r>
          </w:p>
        </w:tc>
        <w:tc>
          <w:tcPr>
            <w:tcW w:w="876" w:type="dxa"/>
            <w:tcBorders>
              <w:top w:val="nil"/>
              <w:left w:val="nil"/>
              <w:bottom w:val="single" w:sz="4" w:space="0" w:color="auto"/>
              <w:right w:val="single" w:sz="4" w:space="0" w:color="auto"/>
            </w:tcBorders>
            <w:shd w:val="clear" w:color="auto" w:fill="auto"/>
            <w:noWrap/>
          </w:tcPr>
          <w:p w:rsidR="004248D8" w:rsidRPr="001C573D" w:rsidRDefault="004248D8" w:rsidP="001C573D">
            <w:pPr>
              <w:jc w:val="right"/>
              <w:rPr>
                <w:rFonts w:eastAsia="PMingLiU"/>
                <w:color w:val="000000"/>
                <w:sz w:val="26"/>
                <w:szCs w:val="26"/>
                <w:lang w:val="vi-VN" w:eastAsia="zh-TW"/>
              </w:rPr>
            </w:pPr>
            <w:r w:rsidRPr="001C573D">
              <w:rPr>
                <w:rFonts w:eastAsia="PMingLiU"/>
                <w:color w:val="000000"/>
                <w:sz w:val="26"/>
                <w:szCs w:val="26"/>
                <w:lang w:val="vi-VN" w:eastAsia="zh-TW"/>
              </w:rPr>
              <w:t>50</w:t>
            </w:r>
          </w:p>
        </w:tc>
        <w:tc>
          <w:tcPr>
            <w:tcW w:w="1754" w:type="dxa"/>
            <w:tcBorders>
              <w:top w:val="nil"/>
              <w:left w:val="nil"/>
              <w:bottom w:val="single" w:sz="4" w:space="0" w:color="auto"/>
              <w:right w:val="single" w:sz="4" w:space="0" w:color="auto"/>
            </w:tcBorders>
            <w:shd w:val="clear" w:color="auto" w:fill="auto"/>
          </w:tcPr>
          <w:p w:rsidR="004248D8" w:rsidRPr="001C573D" w:rsidRDefault="004248D8" w:rsidP="001C573D">
            <w:pPr>
              <w:rPr>
                <w:rFonts w:eastAsia="PMingLiU"/>
                <w:color w:val="000000"/>
                <w:sz w:val="26"/>
                <w:szCs w:val="26"/>
                <w:lang w:val="vi-VN" w:eastAsia="zh-TW"/>
              </w:rPr>
            </w:pPr>
            <w:r w:rsidRPr="001C573D">
              <w:rPr>
                <w:rFonts w:eastAsia="PMingLiU"/>
                <w:color w:val="000000"/>
                <w:sz w:val="26"/>
                <w:szCs w:val="26"/>
                <w:lang w:val="vi-VN" w:eastAsia="zh-TW"/>
              </w:rPr>
              <w:t xml:space="preserve">Phong phú </w:t>
            </w:r>
          </w:p>
        </w:tc>
        <w:tc>
          <w:tcPr>
            <w:tcW w:w="1754" w:type="dxa"/>
            <w:tcBorders>
              <w:top w:val="nil"/>
              <w:left w:val="nil"/>
              <w:bottom w:val="single" w:sz="4" w:space="0" w:color="auto"/>
              <w:right w:val="single" w:sz="4" w:space="0" w:color="auto"/>
            </w:tcBorders>
            <w:shd w:val="clear" w:color="auto" w:fill="auto"/>
          </w:tcPr>
          <w:p w:rsidR="004248D8" w:rsidRPr="001C573D" w:rsidRDefault="004248D8" w:rsidP="001C573D">
            <w:pPr>
              <w:rPr>
                <w:rFonts w:eastAsia="PMingLiU"/>
                <w:color w:val="000000"/>
                <w:sz w:val="26"/>
                <w:szCs w:val="26"/>
                <w:lang w:val="vi-VN" w:eastAsia="zh-TW"/>
              </w:rPr>
            </w:pPr>
            <w:r w:rsidRPr="001C573D">
              <w:rPr>
                <w:rFonts w:eastAsia="MS Mincho"/>
                <w:sz w:val="26"/>
                <w:szCs w:val="26"/>
              </w:rPr>
              <w:t xml:space="preserve">Đầy đủ </w:t>
            </w:r>
          </w:p>
        </w:tc>
        <w:tc>
          <w:tcPr>
            <w:tcW w:w="1754" w:type="dxa"/>
            <w:tcBorders>
              <w:top w:val="nil"/>
              <w:left w:val="nil"/>
              <w:bottom w:val="single" w:sz="4" w:space="0" w:color="auto"/>
              <w:right w:val="single" w:sz="4" w:space="0" w:color="auto"/>
            </w:tcBorders>
            <w:shd w:val="clear" w:color="auto" w:fill="auto"/>
          </w:tcPr>
          <w:p w:rsidR="004248D8" w:rsidRPr="001C573D" w:rsidRDefault="004248D8" w:rsidP="001C573D">
            <w:pPr>
              <w:rPr>
                <w:rFonts w:eastAsia="PMingLiU"/>
                <w:color w:val="000000"/>
                <w:sz w:val="26"/>
                <w:szCs w:val="26"/>
                <w:lang w:val="vi-VN" w:eastAsia="zh-TW"/>
              </w:rPr>
            </w:pPr>
            <w:r w:rsidRPr="001C573D">
              <w:rPr>
                <w:rFonts w:eastAsia="MS Mincho"/>
                <w:sz w:val="26"/>
                <w:szCs w:val="26"/>
              </w:rPr>
              <w:t>Khá đầy đủ, thiếu 1 nội dung quan trọng</w:t>
            </w:r>
          </w:p>
        </w:tc>
        <w:tc>
          <w:tcPr>
            <w:tcW w:w="1754" w:type="dxa"/>
            <w:tcBorders>
              <w:top w:val="nil"/>
              <w:left w:val="nil"/>
              <w:bottom w:val="single" w:sz="4" w:space="0" w:color="auto"/>
              <w:right w:val="single" w:sz="4" w:space="0" w:color="auto"/>
            </w:tcBorders>
            <w:shd w:val="clear" w:color="auto" w:fill="auto"/>
          </w:tcPr>
          <w:p w:rsidR="004248D8" w:rsidRPr="001C573D" w:rsidRDefault="004248D8" w:rsidP="001C573D">
            <w:pPr>
              <w:rPr>
                <w:rFonts w:eastAsia="PMingLiU"/>
                <w:color w:val="000000"/>
                <w:sz w:val="26"/>
                <w:szCs w:val="26"/>
                <w:lang w:val="vi-VN" w:eastAsia="zh-TW"/>
              </w:rPr>
            </w:pPr>
            <w:r w:rsidRPr="001C573D">
              <w:rPr>
                <w:rFonts w:eastAsia="MS Mincho"/>
                <w:sz w:val="26"/>
                <w:szCs w:val="26"/>
              </w:rPr>
              <w:t xml:space="preserve">Thiếu nhiều nội dung quan trọng </w:t>
            </w:r>
          </w:p>
        </w:tc>
      </w:tr>
      <w:tr w:rsidR="004248D8" w:rsidRPr="001C573D" w:rsidTr="001C573D">
        <w:trPr>
          <w:trHeight w:val="162"/>
        </w:trPr>
        <w:tc>
          <w:tcPr>
            <w:tcW w:w="1303" w:type="dxa"/>
            <w:vMerge w:val="restart"/>
            <w:tcBorders>
              <w:top w:val="nil"/>
              <w:left w:val="single" w:sz="4" w:space="0" w:color="auto"/>
              <w:right w:val="single" w:sz="4" w:space="0" w:color="auto"/>
            </w:tcBorders>
            <w:shd w:val="clear" w:color="auto" w:fill="auto"/>
          </w:tcPr>
          <w:p w:rsidR="004248D8" w:rsidRPr="001C573D" w:rsidRDefault="004248D8" w:rsidP="001C573D">
            <w:pPr>
              <w:rPr>
                <w:rFonts w:eastAsia="PMingLiU"/>
                <w:color w:val="000000"/>
                <w:sz w:val="26"/>
                <w:szCs w:val="26"/>
                <w:lang w:val="vi-VN" w:eastAsia="zh-TW"/>
              </w:rPr>
            </w:pPr>
            <w:r w:rsidRPr="001C573D">
              <w:rPr>
                <w:rFonts w:eastAsia="PMingLiU"/>
                <w:color w:val="000000"/>
                <w:sz w:val="26"/>
                <w:szCs w:val="26"/>
                <w:lang w:val="vi-VN" w:eastAsia="zh-TW"/>
              </w:rPr>
              <w:t>Trình bày báo cáo rõ ràng</w:t>
            </w:r>
          </w:p>
        </w:tc>
        <w:tc>
          <w:tcPr>
            <w:tcW w:w="876" w:type="dxa"/>
            <w:tcBorders>
              <w:top w:val="nil"/>
              <w:left w:val="nil"/>
              <w:bottom w:val="single" w:sz="4" w:space="0" w:color="auto"/>
              <w:right w:val="single" w:sz="4" w:space="0" w:color="auto"/>
            </w:tcBorders>
            <w:shd w:val="clear" w:color="auto" w:fill="auto"/>
            <w:noWrap/>
          </w:tcPr>
          <w:p w:rsidR="004248D8" w:rsidRPr="001C573D" w:rsidRDefault="004248D8" w:rsidP="001C573D">
            <w:pPr>
              <w:jc w:val="right"/>
              <w:rPr>
                <w:rFonts w:eastAsia="PMingLiU"/>
                <w:color w:val="000000"/>
                <w:sz w:val="26"/>
                <w:szCs w:val="26"/>
                <w:lang w:val="vi-VN" w:eastAsia="zh-TW"/>
              </w:rPr>
            </w:pPr>
            <w:r w:rsidRPr="001C573D">
              <w:rPr>
                <w:rFonts w:eastAsia="PMingLiU"/>
                <w:color w:val="000000"/>
                <w:sz w:val="26"/>
                <w:szCs w:val="26"/>
                <w:lang w:val="vi-VN" w:eastAsia="zh-TW"/>
              </w:rPr>
              <w:t>10</w:t>
            </w:r>
          </w:p>
        </w:tc>
        <w:tc>
          <w:tcPr>
            <w:tcW w:w="1754" w:type="dxa"/>
            <w:tcBorders>
              <w:top w:val="nil"/>
              <w:left w:val="nil"/>
              <w:bottom w:val="single" w:sz="4" w:space="0" w:color="auto"/>
              <w:right w:val="single" w:sz="4" w:space="0" w:color="auto"/>
            </w:tcBorders>
            <w:shd w:val="clear" w:color="auto" w:fill="auto"/>
          </w:tcPr>
          <w:p w:rsidR="004248D8" w:rsidRPr="001C573D" w:rsidRDefault="004248D8" w:rsidP="001C573D">
            <w:pPr>
              <w:rPr>
                <w:rFonts w:eastAsia="PMingLiU"/>
                <w:color w:val="000000"/>
                <w:sz w:val="26"/>
                <w:szCs w:val="26"/>
                <w:lang w:val="vi-VN" w:eastAsia="zh-TW"/>
              </w:rPr>
            </w:pPr>
            <w:r w:rsidRPr="001C573D">
              <w:rPr>
                <w:rFonts w:eastAsia="PMingLiU"/>
                <w:color w:val="000000"/>
                <w:sz w:val="26"/>
                <w:szCs w:val="26"/>
                <w:lang w:val="vi-VN" w:eastAsia="zh-TW"/>
              </w:rPr>
              <w:t>Mạch lạc, rõ ràng</w:t>
            </w:r>
          </w:p>
        </w:tc>
        <w:tc>
          <w:tcPr>
            <w:tcW w:w="1754" w:type="dxa"/>
            <w:tcBorders>
              <w:top w:val="nil"/>
              <w:left w:val="nil"/>
              <w:bottom w:val="single" w:sz="4" w:space="0" w:color="auto"/>
              <w:right w:val="single" w:sz="4" w:space="0" w:color="auto"/>
            </w:tcBorders>
            <w:shd w:val="clear" w:color="auto" w:fill="auto"/>
          </w:tcPr>
          <w:p w:rsidR="004248D8" w:rsidRPr="001C573D" w:rsidRDefault="004248D8" w:rsidP="001C573D">
            <w:pPr>
              <w:rPr>
                <w:rFonts w:eastAsia="MS Mincho"/>
                <w:sz w:val="26"/>
                <w:szCs w:val="26"/>
              </w:rPr>
            </w:pPr>
            <w:r w:rsidRPr="001C573D">
              <w:rPr>
                <w:rFonts w:eastAsia="PMingLiU"/>
                <w:color w:val="000000"/>
                <w:sz w:val="26"/>
                <w:szCs w:val="26"/>
                <w:lang w:val="vi-VN" w:eastAsia="zh-TW"/>
              </w:rPr>
              <w:t>Khá mạch lạc, rõ ràng</w:t>
            </w:r>
          </w:p>
        </w:tc>
        <w:tc>
          <w:tcPr>
            <w:tcW w:w="1754" w:type="dxa"/>
            <w:tcBorders>
              <w:top w:val="nil"/>
              <w:left w:val="nil"/>
              <w:bottom w:val="single" w:sz="4" w:space="0" w:color="auto"/>
              <w:right w:val="single" w:sz="4" w:space="0" w:color="auto"/>
            </w:tcBorders>
            <w:shd w:val="clear" w:color="auto" w:fill="auto"/>
          </w:tcPr>
          <w:p w:rsidR="004248D8" w:rsidRPr="001C573D" w:rsidRDefault="004248D8" w:rsidP="001C573D">
            <w:pPr>
              <w:rPr>
                <w:rFonts w:eastAsia="MS Mincho"/>
                <w:sz w:val="26"/>
                <w:szCs w:val="26"/>
              </w:rPr>
            </w:pPr>
            <w:r w:rsidRPr="001C573D">
              <w:rPr>
                <w:rFonts w:eastAsia="PMingLiU"/>
                <w:color w:val="000000"/>
                <w:sz w:val="26"/>
                <w:szCs w:val="26"/>
                <w:lang w:val="vi-VN" w:eastAsia="zh-TW"/>
              </w:rPr>
              <w:t>Tương đối rõ ràng</w:t>
            </w:r>
          </w:p>
        </w:tc>
        <w:tc>
          <w:tcPr>
            <w:tcW w:w="1754" w:type="dxa"/>
            <w:tcBorders>
              <w:top w:val="nil"/>
              <w:left w:val="nil"/>
              <w:bottom w:val="single" w:sz="4" w:space="0" w:color="auto"/>
              <w:right w:val="single" w:sz="4" w:space="0" w:color="auto"/>
            </w:tcBorders>
            <w:shd w:val="clear" w:color="auto" w:fill="auto"/>
          </w:tcPr>
          <w:p w:rsidR="004248D8" w:rsidRPr="001C573D" w:rsidRDefault="004248D8" w:rsidP="001C573D">
            <w:pPr>
              <w:rPr>
                <w:rFonts w:eastAsia="MS Mincho"/>
                <w:sz w:val="26"/>
                <w:szCs w:val="26"/>
              </w:rPr>
            </w:pPr>
            <w:r w:rsidRPr="001C573D">
              <w:rPr>
                <w:rFonts w:eastAsia="PMingLiU"/>
                <w:color w:val="000000"/>
                <w:sz w:val="26"/>
                <w:szCs w:val="26"/>
                <w:lang w:val="vi-VN" w:eastAsia="zh-TW"/>
              </w:rPr>
              <w:t>Thiếu rõ ràng</w:t>
            </w:r>
          </w:p>
        </w:tc>
      </w:tr>
      <w:tr w:rsidR="004248D8" w:rsidRPr="001C573D" w:rsidTr="001C573D">
        <w:trPr>
          <w:trHeight w:val="1380"/>
        </w:trPr>
        <w:tc>
          <w:tcPr>
            <w:tcW w:w="1303" w:type="dxa"/>
            <w:vMerge/>
            <w:tcBorders>
              <w:left w:val="single" w:sz="4" w:space="0" w:color="auto"/>
              <w:bottom w:val="single" w:sz="4" w:space="0" w:color="auto"/>
              <w:right w:val="single" w:sz="4" w:space="0" w:color="auto"/>
            </w:tcBorders>
            <w:shd w:val="clear" w:color="auto" w:fill="auto"/>
          </w:tcPr>
          <w:p w:rsidR="004248D8" w:rsidRPr="001C573D" w:rsidRDefault="004248D8" w:rsidP="001C573D">
            <w:pPr>
              <w:rPr>
                <w:rFonts w:eastAsia="PMingLiU"/>
                <w:color w:val="000000"/>
                <w:sz w:val="26"/>
                <w:szCs w:val="26"/>
                <w:lang w:val="vi-VN" w:eastAsia="zh-TW"/>
              </w:rPr>
            </w:pPr>
          </w:p>
        </w:tc>
        <w:tc>
          <w:tcPr>
            <w:tcW w:w="876" w:type="dxa"/>
            <w:tcBorders>
              <w:top w:val="nil"/>
              <w:left w:val="nil"/>
              <w:bottom w:val="single" w:sz="4" w:space="0" w:color="auto"/>
              <w:right w:val="single" w:sz="4" w:space="0" w:color="auto"/>
            </w:tcBorders>
            <w:shd w:val="clear" w:color="auto" w:fill="auto"/>
            <w:noWrap/>
          </w:tcPr>
          <w:p w:rsidR="004248D8" w:rsidRPr="001C573D" w:rsidRDefault="004248D8" w:rsidP="001C573D">
            <w:pPr>
              <w:jc w:val="right"/>
              <w:rPr>
                <w:rFonts w:eastAsia="PMingLiU"/>
                <w:color w:val="000000"/>
                <w:sz w:val="26"/>
                <w:szCs w:val="26"/>
                <w:lang w:val="vi-VN" w:eastAsia="zh-TW"/>
              </w:rPr>
            </w:pPr>
            <w:r w:rsidRPr="001C573D">
              <w:rPr>
                <w:rFonts w:eastAsia="PMingLiU"/>
                <w:color w:val="000000"/>
                <w:sz w:val="26"/>
                <w:szCs w:val="26"/>
                <w:lang w:val="vi-VN" w:eastAsia="zh-TW"/>
              </w:rPr>
              <w:t>10</w:t>
            </w:r>
          </w:p>
        </w:tc>
        <w:tc>
          <w:tcPr>
            <w:tcW w:w="1754" w:type="dxa"/>
            <w:tcBorders>
              <w:top w:val="nil"/>
              <w:left w:val="nil"/>
              <w:bottom w:val="single" w:sz="4" w:space="0" w:color="auto"/>
              <w:right w:val="single" w:sz="4" w:space="0" w:color="auto"/>
            </w:tcBorders>
            <w:shd w:val="clear" w:color="auto" w:fill="auto"/>
          </w:tcPr>
          <w:p w:rsidR="004248D8" w:rsidRPr="001C573D" w:rsidRDefault="004248D8" w:rsidP="001C573D">
            <w:pPr>
              <w:rPr>
                <w:rFonts w:eastAsia="PMingLiU"/>
                <w:color w:val="000000"/>
                <w:sz w:val="26"/>
                <w:szCs w:val="26"/>
                <w:lang w:val="vi-VN" w:eastAsia="zh-TW"/>
              </w:rPr>
            </w:pPr>
            <w:r w:rsidRPr="001C573D">
              <w:rPr>
                <w:rFonts w:eastAsia="PMingLiU"/>
                <w:color w:val="000000"/>
                <w:sz w:val="26"/>
                <w:szCs w:val="26"/>
                <w:lang w:val="vi-VN" w:eastAsia="zh-TW"/>
              </w:rPr>
              <w:t xml:space="preserve">Lập luận khoa học và logic </w:t>
            </w:r>
          </w:p>
        </w:tc>
        <w:tc>
          <w:tcPr>
            <w:tcW w:w="1754" w:type="dxa"/>
            <w:tcBorders>
              <w:top w:val="nil"/>
              <w:left w:val="nil"/>
              <w:bottom w:val="single" w:sz="4" w:space="0" w:color="auto"/>
              <w:right w:val="single" w:sz="4" w:space="0" w:color="auto"/>
            </w:tcBorders>
            <w:shd w:val="clear" w:color="auto" w:fill="auto"/>
          </w:tcPr>
          <w:p w:rsidR="004248D8" w:rsidRPr="001C573D" w:rsidRDefault="004248D8" w:rsidP="001C573D">
            <w:pPr>
              <w:rPr>
                <w:sz w:val="26"/>
                <w:szCs w:val="26"/>
              </w:rPr>
            </w:pPr>
            <w:r w:rsidRPr="001C573D">
              <w:rPr>
                <w:rFonts w:eastAsia="PMingLiU"/>
                <w:color w:val="000000"/>
                <w:sz w:val="26"/>
                <w:szCs w:val="26"/>
                <w:lang w:val="vi-VN" w:eastAsia="zh-TW"/>
              </w:rPr>
              <w:t>Lập luận khá khoa học và logic, còn một vài sai sót nhỏ</w:t>
            </w:r>
          </w:p>
        </w:tc>
        <w:tc>
          <w:tcPr>
            <w:tcW w:w="1754" w:type="dxa"/>
            <w:tcBorders>
              <w:top w:val="nil"/>
              <w:left w:val="nil"/>
              <w:bottom w:val="single" w:sz="4" w:space="0" w:color="auto"/>
              <w:right w:val="single" w:sz="4" w:space="0" w:color="auto"/>
            </w:tcBorders>
            <w:shd w:val="clear" w:color="auto" w:fill="auto"/>
          </w:tcPr>
          <w:p w:rsidR="004248D8" w:rsidRPr="001C573D" w:rsidRDefault="004248D8" w:rsidP="001C573D">
            <w:pPr>
              <w:rPr>
                <w:sz w:val="26"/>
                <w:szCs w:val="26"/>
              </w:rPr>
            </w:pPr>
            <w:r w:rsidRPr="001C573D">
              <w:rPr>
                <w:rFonts w:eastAsia="PMingLiU"/>
                <w:color w:val="000000"/>
                <w:sz w:val="26"/>
                <w:szCs w:val="26"/>
                <w:lang w:val="vi-VN" w:eastAsia="zh-TW"/>
              </w:rPr>
              <w:t>Lập luận có dựa vào căn cứ khoa học nhưng còn một sai sót quan trọng</w:t>
            </w:r>
          </w:p>
        </w:tc>
        <w:tc>
          <w:tcPr>
            <w:tcW w:w="1754" w:type="dxa"/>
            <w:tcBorders>
              <w:top w:val="nil"/>
              <w:left w:val="nil"/>
              <w:bottom w:val="single" w:sz="4" w:space="0" w:color="auto"/>
              <w:right w:val="single" w:sz="4" w:space="0" w:color="auto"/>
            </w:tcBorders>
            <w:shd w:val="clear" w:color="auto" w:fill="auto"/>
          </w:tcPr>
          <w:p w:rsidR="004248D8" w:rsidRPr="001C573D" w:rsidRDefault="004248D8" w:rsidP="001C573D">
            <w:pPr>
              <w:rPr>
                <w:sz w:val="26"/>
                <w:szCs w:val="26"/>
              </w:rPr>
            </w:pPr>
            <w:r w:rsidRPr="001C573D">
              <w:rPr>
                <w:rFonts w:eastAsia="PMingLiU"/>
                <w:color w:val="000000"/>
                <w:sz w:val="26"/>
                <w:szCs w:val="26"/>
                <w:lang w:val="vi-VN" w:eastAsia="zh-TW"/>
              </w:rPr>
              <w:t>Lập luận không có căn cứ khoa học và logic</w:t>
            </w:r>
          </w:p>
        </w:tc>
      </w:tr>
      <w:tr w:rsidR="004248D8" w:rsidRPr="001C573D" w:rsidTr="001C573D">
        <w:trPr>
          <w:trHeight w:val="1104"/>
        </w:trPr>
        <w:tc>
          <w:tcPr>
            <w:tcW w:w="1303" w:type="dxa"/>
            <w:vMerge w:val="restart"/>
            <w:tcBorders>
              <w:top w:val="nil"/>
              <w:left w:val="single" w:sz="4" w:space="0" w:color="auto"/>
              <w:right w:val="single" w:sz="4" w:space="0" w:color="auto"/>
            </w:tcBorders>
            <w:shd w:val="clear" w:color="auto" w:fill="auto"/>
          </w:tcPr>
          <w:p w:rsidR="004248D8" w:rsidRPr="001C573D" w:rsidRDefault="004248D8" w:rsidP="001C573D">
            <w:pPr>
              <w:rPr>
                <w:rFonts w:eastAsia="PMingLiU"/>
                <w:color w:val="000000"/>
                <w:sz w:val="26"/>
                <w:szCs w:val="26"/>
                <w:lang w:val="vi-VN" w:eastAsia="zh-TW"/>
              </w:rPr>
            </w:pPr>
            <w:r w:rsidRPr="001C573D">
              <w:rPr>
                <w:rFonts w:eastAsia="PMingLiU"/>
                <w:color w:val="000000"/>
                <w:sz w:val="26"/>
                <w:szCs w:val="26"/>
                <w:lang w:val="vi-VN" w:eastAsia="zh-TW"/>
              </w:rPr>
              <w:t>Tương tác với người nghe tốt</w:t>
            </w:r>
          </w:p>
        </w:tc>
        <w:tc>
          <w:tcPr>
            <w:tcW w:w="876" w:type="dxa"/>
            <w:tcBorders>
              <w:top w:val="nil"/>
              <w:left w:val="nil"/>
              <w:bottom w:val="single" w:sz="4" w:space="0" w:color="auto"/>
              <w:right w:val="single" w:sz="4" w:space="0" w:color="auto"/>
            </w:tcBorders>
            <w:shd w:val="clear" w:color="auto" w:fill="auto"/>
            <w:noWrap/>
          </w:tcPr>
          <w:p w:rsidR="004248D8" w:rsidRPr="001C573D" w:rsidRDefault="004248D8" w:rsidP="001C573D">
            <w:pPr>
              <w:jc w:val="right"/>
              <w:rPr>
                <w:rFonts w:eastAsia="PMingLiU"/>
                <w:color w:val="000000"/>
                <w:sz w:val="26"/>
                <w:szCs w:val="26"/>
                <w:lang w:val="vi-VN" w:eastAsia="zh-TW"/>
              </w:rPr>
            </w:pPr>
            <w:r w:rsidRPr="001C573D">
              <w:rPr>
                <w:rFonts w:eastAsia="PMingLiU"/>
                <w:color w:val="000000"/>
                <w:sz w:val="26"/>
                <w:szCs w:val="26"/>
                <w:lang w:val="vi-VN" w:eastAsia="zh-TW"/>
              </w:rPr>
              <w:t>10</w:t>
            </w:r>
          </w:p>
        </w:tc>
        <w:tc>
          <w:tcPr>
            <w:tcW w:w="1754" w:type="dxa"/>
            <w:tcBorders>
              <w:top w:val="nil"/>
              <w:left w:val="nil"/>
              <w:bottom w:val="single" w:sz="4" w:space="0" w:color="auto"/>
              <w:right w:val="single" w:sz="4" w:space="0" w:color="auto"/>
            </w:tcBorders>
            <w:shd w:val="clear" w:color="auto" w:fill="auto"/>
          </w:tcPr>
          <w:p w:rsidR="004248D8" w:rsidRPr="001C573D" w:rsidRDefault="004248D8" w:rsidP="001C573D">
            <w:pPr>
              <w:rPr>
                <w:rFonts w:eastAsia="PMingLiU"/>
                <w:color w:val="000000"/>
                <w:sz w:val="26"/>
                <w:szCs w:val="26"/>
                <w:lang w:val="vi-VN" w:eastAsia="zh-TW"/>
              </w:rPr>
            </w:pPr>
            <w:r w:rsidRPr="001C573D">
              <w:rPr>
                <w:rFonts w:eastAsia="PMingLiU"/>
                <w:color w:val="000000"/>
                <w:sz w:val="26"/>
                <w:szCs w:val="26"/>
                <w:lang w:val="vi-VN" w:eastAsia="zh-TW"/>
              </w:rPr>
              <w:t>Tương tác tốt</w:t>
            </w:r>
          </w:p>
        </w:tc>
        <w:tc>
          <w:tcPr>
            <w:tcW w:w="1754" w:type="dxa"/>
            <w:tcBorders>
              <w:top w:val="nil"/>
              <w:left w:val="nil"/>
              <w:bottom w:val="single" w:sz="4" w:space="0" w:color="auto"/>
              <w:right w:val="single" w:sz="4" w:space="0" w:color="auto"/>
            </w:tcBorders>
            <w:shd w:val="clear" w:color="auto" w:fill="auto"/>
          </w:tcPr>
          <w:p w:rsidR="004248D8" w:rsidRPr="001C573D" w:rsidRDefault="004248D8" w:rsidP="001C573D">
            <w:pPr>
              <w:rPr>
                <w:rFonts w:eastAsia="PMingLiU"/>
                <w:color w:val="000000"/>
                <w:sz w:val="26"/>
                <w:szCs w:val="26"/>
                <w:lang w:val="vi-VN" w:eastAsia="zh-TW"/>
              </w:rPr>
            </w:pPr>
            <w:r w:rsidRPr="001C573D">
              <w:rPr>
                <w:rFonts w:eastAsia="PMingLiU"/>
                <w:color w:val="000000"/>
                <w:sz w:val="26"/>
                <w:szCs w:val="26"/>
                <w:lang w:val="vi-VN" w:eastAsia="zh-TW"/>
              </w:rPr>
              <w:t xml:space="preserve">Tương táckhá tốt </w:t>
            </w:r>
          </w:p>
        </w:tc>
        <w:tc>
          <w:tcPr>
            <w:tcW w:w="1754" w:type="dxa"/>
            <w:tcBorders>
              <w:top w:val="nil"/>
              <w:left w:val="nil"/>
              <w:bottom w:val="single" w:sz="4" w:space="0" w:color="auto"/>
              <w:right w:val="single" w:sz="4" w:space="0" w:color="auto"/>
            </w:tcBorders>
            <w:shd w:val="clear" w:color="auto" w:fill="auto"/>
          </w:tcPr>
          <w:p w:rsidR="004248D8" w:rsidRPr="001C573D" w:rsidRDefault="004248D8" w:rsidP="001C573D">
            <w:pPr>
              <w:rPr>
                <w:rFonts w:eastAsia="PMingLiU"/>
                <w:color w:val="000000"/>
                <w:sz w:val="26"/>
                <w:szCs w:val="26"/>
                <w:lang w:val="vi-VN" w:eastAsia="zh-TW"/>
              </w:rPr>
            </w:pPr>
            <w:r w:rsidRPr="001C573D">
              <w:rPr>
                <w:rFonts w:eastAsia="PMingLiU"/>
                <w:color w:val="000000"/>
                <w:sz w:val="26"/>
                <w:szCs w:val="26"/>
                <w:lang w:val="vi-VN" w:eastAsia="zh-TW"/>
              </w:rPr>
              <w:t>Tương tác bằng mắt, cử chỉ tương đối tốt, còn vài sai sót nhỏ</w:t>
            </w:r>
          </w:p>
        </w:tc>
        <w:tc>
          <w:tcPr>
            <w:tcW w:w="1754" w:type="dxa"/>
            <w:tcBorders>
              <w:top w:val="nil"/>
              <w:left w:val="nil"/>
              <w:bottom w:val="single" w:sz="4" w:space="0" w:color="auto"/>
              <w:right w:val="single" w:sz="4" w:space="0" w:color="auto"/>
            </w:tcBorders>
            <w:shd w:val="clear" w:color="auto" w:fill="auto"/>
          </w:tcPr>
          <w:p w:rsidR="004248D8" w:rsidRPr="001C573D" w:rsidRDefault="004248D8" w:rsidP="001C573D">
            <w:pPr>
              <w:rPr>
                <w:rFonts w:eastAsia="PMingLiU"/>
                <w:color w:val="000000"/>
                <w:sz w:val="26"/>
                <w:szCs w:val="26"/>
                <w:lang w:val="vi-VN" w:eastAsia="zh-TW"/>
              </w:rPr>
            </w:pPr>
            <w:r w:rsidRPr="001C573D">
              <w:rPr>
                <w:rFonts w:eastAsia="PMingLiU"/>
                <w:color w:val="000000"/>
                <w:sz w:val="26"/>
                <w:szCs w:val="26"/>
                <w:lang w:val="vi-VN" w:eastAsia="zh-TW"/>
              </w:rPr>
              <w:t xml:space="preserve">Không có tương tác bằng mắt và cử chỉ/sai sót lớn trong </w:t>
            </w:r>
            <w:r w:rsidRPr="001C573D">
              <w:rPr>
                <w:rFonts w:eastAsia="PMingLiU"/>
                <w:color w:val="000000"/>
                <w:sz w:val="26"/>
                <w:szCs w:val="26"/>
                <w:lang w:val="vi-VN" w:eastAsia="zh-TW"/>
              </w:rPr>
              <w:lastRenderedPageBreak/>
              <w:t>tương tác</w:t>
            </w:r>
          </w:p>
        </w:tc>
      </w:tr>
      <w:tr w:rsidR="004248D8" w:rsidRPr="001C573D" w:rsidTr="001C573D">
        <w:trPr>
          <w:trHeight w:val="1104"/>
        </w:trPr>
        <w:tc>
          <w:tcPr>
            <w:tcW w:w="1303" w:type="dxa"/>
            <w:vMerge/>
            <w:tcBorders>
              <w:left w:val="single" w:sz="4" w:space="0" w:color="auto"/>
              <w:bottom w:val="single" w:sz="4" w:space="0" w:color="auto"/>
              <w:right w:val="single" w:sz="4" w:space="0" w:color="auto"/>
            </w:tcBorders>
            <w:shd w:val="clear" w:color="auto" w:fill="auto"/>
          </w:tcPr>
          <w:p w:rsidR="004248D8" w:rsidRPr="001C573D" w:rsidDel="003B5C5A" w:rsidRDefault="004248D8" w:rsidP="001C573D">
            <w:pPr>
              <w:rPr>
                <w:rFonts w:eastAsia="PMingLiU"/>
                <w:color w:val="000000"/>
                <w:sz w:val="26"/>
                <w:szCs w:val="26"/>
                <w:lang w:val="vi-VN" w:eastAsia="zh-TW"/>
              </w:rPr>
            </w:pPr>
          </w:p>
        </w:tc>
        <w:tc>
          <w:tcPr>
            <w:tcW w:w="876" w:type="dxa"/>
            <w:tcBorders>
              <w:top w:val="nil"/>
              <w:left w:val="nil"/>
              <w:bottom w:val="single" w:sz="4" w:space="0" w:color="auto"/>
              <w:right w:val="single" w:sz="4" w:space="0" w:color="auto"/>
            </w:tcBorders>
            <w:shd w:val="clear" w:color="auto" w:fill="auto"/>
            <w:noWrap/>
          </w:tcPr>
          <w:p w:rsidR="004248D8" w:rsidRPr="001C573D" w:rsidRDefault="004248D8" w:rsidP="001C573D">
            <w:pPr>
              <w:jc w:val="right"/>
              <w:rPr>
                <w:rFonts w:eastAsia="PMingLiU"/>
                <w:color w:val="000000"/>
                <w:sz w:val="26"/>
                <w:szCs w:val="26"/>
                <w:lang w:val="vi-VN" w:eastAsia="zh-TW"/>
              </w:rPr>
            </w:pPr>
            <w:r w:rsidRPr="001C573D">
              <w:rPr>
                <w:rFonts w:eastAsia="PMingLiU"/>
                <w:color w:val="000000"/>
                <w:sz w:val="26"/>
                <w:szCs w:val="26"/>
                <w:lang w:val="vi-VN" w:eastAsia="zh-TW"/>
              </w:rPr>
              <w:t>10</w:t>
            </w:r>
          </w:p>
        </w:tc>
        <w:tc>
          <w:tcPr>
            <w:tcW w:w="1754" w:type="dxa"/>
            <w:tcBorders>
              <w:top w:val="nil"/>
              <w:left w:val="nil"/>
              <w:bottom w:val="single" w:sz="4" w:space="0" w:color="auto"/>
              <w:right w:val="single" w:sz="4" w:space="0" w:color="auto"/>
            </w:tcBorders>
            <w:shd w:val="clear" w:color="auto" w:fill="auto"/>
          </w:tcPr>
          <w:p w:rsidR="004248D8" w:rsidRPr="001C573D" w:rsidRDefault="004248D8" w:rsidP="001C573D">
            <w:pPr>
              <w:rPr>
                <w:rFonts w:eastAsia="PMingLiU"/>
                <w:color w:val="000000"/>
                <w:sz w:val="26"/>
                <w:szCs w:val="26"/>
                <w:lang w:val="vi-VN" w:eastAsia="zh-TW"/>
              </w:rPr>
            </w:pPr>
            <w:r w:rsidRPr="001C573D">
              <w:rPr>
                <w:rFonts w:eastAsia="PMingLiU"/>
                <w:color w:val="000000"/>
                <w:sz w:val="26"/>
                <w:szCs w:val="26"/>
                <w:lang w:val="vi-VN" w:eastAsia="zh-TW"/>
              </w:rPr>
              <w:t>trả lời đầy đủ, rõ ràng, và thỏa đáng tất cả các câu hỏi quan trọng</w:t>
            </w:r>
          </w:p>
        </w:tc>
        <w:tc>
          <w:tcPr>
            <w:tcW w:w="1754" w:type="dxa"/>
            <w:tcBorders>
              <w:top w:val="nil"/>
              <w:left w:val="nil"/>
              <w:bottom w:val="single" w:sz="4" w:space="0" w:color="auto"/>
              <w:right w:val="single" w:sz="4" w:space="0" w:color="auto"/>
            </w:tcBorders>
            <w:shd w:val="clear" w:color="auto" w:fill="auto"/>
          </w:tcPr>
          <w:p w:rsidR="004248D8" w:rsidRPr="001C573D" w:rsidRDefault="004248D8" w:rsidP="001C573D">
            <w:pPr>
              <w:rPr>
                <w:rFonts w:eastAsia="PMingLiU"/>
                <w:color w:val="000000"/>
                <w:sz w:val="26"/>
                <w:szCs w:val="26"/>
                <w:lang w:val="vi-VN" w:eastAsia="zh-TW"/>
              </w:rPr>
            </w:pPr>
            <w:r w:rsidRPr="001C573D">
              <w:rPr>
                <w:rFonts w:eastAsia="PMingLiU"/>
                <w:color w:val="000000"/>
                <w:sz w:val="26"/>
                <w:szCs w:val="26"/>
                <w:lang w:val="vi-VN" w:eastAsia="zh-TW"/>
              </w:rPr>
              <w:t>trả lời khá thỏa đáng đa số câu hỏi quan trọng</w:t>
            </w:r>
          </w:p>
        </w:tc>
        <w:tc>
          <w:tcPr>
            <w:tcW w:w="1754" w:type="dxa"/>
            <w:tcBorders>
              <w:top w:val="nil"/>
              <w:left w:val="nil"/>
              <w:bottom w:val="single" w:sz="4" w:space="0" w:color="auto"/>
              <w:right w:val="single" w:sz="4" w:space="0" w:color="auto"/>
            </w:tcBorders>
            <w:shd w:val="clear" w:color="auto" w:fill="auto"/>
          </w:tcPr>
          <w:p w:rsidR="004248D8" w:rsidRPr="001C573D" w:rsidRDefault="004248D8" w:rsidP="001C573D">
            <w:pPr>
              <w:rPr>
                <w:rFonts w:eastAsia="PMingLiU"/>
                <w:color w:val="000000"/>
                <w:sz w:val="26"/>
                <w:szCs w:val="26"/>
                <w:lang w:val="vi-VN" w:eastAsia="zh-TW"/>
              </w:rPr>
            </w:pPr>
            <w:r w:rsidRPr="001C573D">
              <w:rPr>
                <w:rFonts w:eastAsia="PMingLiU"/>
                <w:color w:val="000000"/>
                <w:sz w:val="26"/>
                <w:szCs w:val="26"/>
                <w:lang w:val="vi-VN" w:eastAsia="zh-TW"/>
              </w:rPr>
              <w:t>trả lời tương đối thỏa đáng một số câu hỏi quan trọng, còn nhiều câu chưa trả lời được</w:t>
            </w:r>
          </w:p>
        </w:tc>
        <w:tc>
          <w:tcPr>
            <w:tcW w:w="1754" w:type="dxa"/>
            <w:tcBorders>
              <w:top w:val="nil"/>
              <w:left w:val="nil"/>
              <w:bottom w:val="single" w:sz="4" w:space="0" w:color="auto"/>
              <w:right w:val="single" w:sz="4" w:space="0" w:color="auto"/>
            </w:tcBorders>
            <w:shd w:val="clear" w:color="auto" w:fill="auto"/>
          </w:tcPr>
          <w:p w:rsidR="004248D8" w:rsidRPr="001C573D" w:rsidRDefault="004248D8" w:rsidP="001C573D">
            <w:pPr>
              <w:rPr>
                <w:rFonts w:eastAsia="PMingLiU"/>
                <w:color w:val="000000"/>
                <w:sz w:val="26"/>
                <w:szCs w:val="26"/>
                <w:lang w:val="vi-VN" w:eastAsia="zh-TW"/>
              </w:rPr>
            </w:pPr>
            <w:r w:rsidRPr="001C573D">
              <w:rPr>
                <w:rFonts w:eastAsia="PMingLiU"/>
                <w:color w:val="000000"/>
                <w:sz w:val="26"/>
                <w:szCs w:val="26"/>
                <w:lang w:val="vi-VN" w:eastAsia="zh-TW"/>
              </w:rPr>
              <w:t>Trả lời sai tất cả các câu hỏi quan trọng</w:t>
            </w:r>
          </w:p>
        </w:tc>
      </w:tr>
      <w:tr w:rsidR="004248D8" w:rsidRPr="004248D8" w:rsidTr="001C573D">
        <w:trPr>
          <w:trHeight w:val="707"/>
        </w:trPr>
        <w:tc>
          <w:tcPr>
            <w:tcW w:w="1303" w:type="dxa"/>
            <w:tcBorders>
              <w:top w:val="nil"/>
              <w:left w:val="single" w:sz="4" w:space="0" w:color="auto"/>
              <w:bottom w:val="single" w:sz="4" w:space="0" w:color="auto"/>
              <w:right w:val="single" w:sz="4" w:space="0" w:color="auto"/>
            </w:tcBorders>
            <w:shd w:val="clear" w:color="auto" w:fill="auto"/>
          </w:tcPr>
          <w:p w:rsidR="004248D8" w:rsidRPr="001C573D" w:rsidRDefault="004248D8" w:rsidP="001C573D">
            <w:pPr>
              <w:rPr>
                <w:rFonts w:eastAsia="PMingLiU"/>
                <w:color w:val="000000"/>
                <w:sz w:val="26"/>
                <w:szCs w:val="26"/>
                <w:lang w:val="vi-VN" w:eastAsia="zh-TW"/>
              </w:rPr>
            </w:pPr>
            <w:r w:rsidRPr="001C573D">
              <w:rPr>
                <w:rFonts w:eastAsia="PMingLiU"/>
                <w:color w:val="000000"/>
                <w:sz w:val="26"/>
                <w:szCs w:val="26"/>
                <w:lang w:val="vi-VN" w:eastAsia="zh-TW"/>
              </w:rPr>
              <w:t>* Sự phối hợp trong nhóm chặt chẽ</w:t>
            </w:r>
            <w:bookmarkStart w:id="0" w:name="_GoBack"/>
            <w:bookmarkEnd w:id="0"/>
          </w:p>
        </w:tc>
        <w:tc>
          <w:tcPr>
            <w:tcW w:w="876" w:type="dxa"/>
            <w:tcBorders>
              <w:top w:val="nil"/>
              <w:left w:val="nil"/>
              <w:bottom w:val="single" w:sz="4" w:space="0" w:color="auto"/>
              <w:right w:val="single" w:sz="4" w:space="0" w:color="auto"/>
            </w:tcBorders>
            <w:shd w:val="clear" w:color="auto" w:fill="auto"/>
            <w:noWrap/>
          </w:tcPr>
          <w:p w:rsidR="004248D8" w:rsidRPr="001C573D" w:rsidRDefault="004248D8" w:rsidP="001C573D">
            <w:pPr>
              <w:jc w:val="right"/>
              <w:rPr>
                <w:rFonts w:eastAsia="PMingLiU"/>
                <w:color w:val="000000"/>
                <w:sz w:val="26"/>
                <w:szCs w:val="26"/>
                <w:lang w:val="vi-VN" w:eastAsia="zh-TW"/>
              </w:rPr>
            </w:pPr>
            <w:r w:rsidRPr="001C573D">
              <w:rPr>
                <w:rFonts w:eastAsia="PMingLiU"/>
                <w:color w:val="000000"/>
                <w:sz w:val="26"/>
                <w:szCs w:val="26"/>
                <w:lang w:val="vi-VN" w:eastAsia="zh-TW"/>
              </w:rPr>
              <w:t>10</w:t>
            </w:r>
          </w:p>
        </w:tc>
        <w:tc>
          <w:tcPr>
            <w:tcW w:w="1754" w:type="dxa"/>
            <w:tcBorders>
              <w:top w:val="nil"/>
              <w:left w:val="nil"/>
              <w:bottom w:val="single" w:sz="4" w:space="0" w:color="auto"/>
              <w:right w:val="single" w:sz="4" w:space="0" w:color="auto"/>
            </w:tcBorders>
            <w:shd w:val="clear" w:color="auto" w:fill="auto"/>
          </w:tcPr>
          <w:p w:rsidR="004248D8" w:rsidRPr="001C573D" w:rsidRDefault="004248D8" w:rsidP="001C573D">
            <w:pPr>
              <w:rPr>
                <w:rFonts w:eastAsia="PMingLiU"/>
                <w:color w:val="000000"/>
                <w:sz w:val="26"/>
                <w:szCs w:val="26"/>
                <w:lang w:val="vi-VN" w:eastAsia="zh-TW"/>
              </w:rPr>
            </w:pPr>
            <w:r w:rsidRPr="001C573D">
              <w:rPr>
                <w:rFonts w:eastAsia="PMingLiU"/>
                <w:color w:val="000000"/>
                <w:sz w:val="26"/>
                <w:szCs w:val="26"/>
                <w:lang w:val="vi-VN" w:eastAsia="zh-TW"/>
              </w:rPr>
              <w:t>Nhóm phối hợp tốt</w:t>
            </w:r>
          </w:p>
        </w:tc>
        <w:tc>
          <w:tcPr>
            <w:tcW w:w="1754" w:type="dxa"/>
            <w:tcBorders>
              <w:top w:val="nil"/>
              <w:left w:val="nil"/>
              <w:bottom w:val="single" w:sz="4" w:space="0" w:color="auto"/>
              <w:right w:val="single" w:sz="4" w:space="0" w:color="auto"/>
            </w:tcBorders>
            <w:shd w:val="clear" w:color="auto" w:fill="auto"/>
          </w:tcPr>
          <w:p w:rsidR="004248D8" w:rsidRPr="001C573D" w:rsidRDefault="004248D8" w:rsidP="001C573D">
            <w:pPr>
              <w:rPr>
                <w:rFonts w:eastAsia="PMingLiU"/>
                <w:color w:val="000000"/>
                <w:sz w:val="26"/>
                <w:szCs w:val="26"/>
                <w:lang w:val="vi-VN" w:eastAsia="zh-TW"/>
              </w:rPr>
            </w:pPr>
            <w:r w:rsidRPr="001C573D">
              <w:rPr>
                <w:rFonts w:eastAsia="PMingLiU"/>
                <w:color w:val="000000"/>
                <w:sz w:val="26"/>
                <w:szCs w:val="26"/>
                <w:lang w:val="vi-VN" w:eastAsia="zh-TW"/>
              </w:rPr>
              <w:t>Nhóm phối hợp khá tốt</w:t>
            </w:r>
          </w:p>
        </w:tc>
        <w:tc>
          <w:tcPr>
            <w:tcW w:w="1754" w:type="dxa"/>
            <w:tcBorders>
              <w:top w:val="nil"/>
              <w:left w:val="nil"/>
              <w:bottom w:val="single" w:sz="4" w:space="0" w:color="auto"/>
              <w:right w:val="single" w:sz="4" w:space="0" w:color="auto"/>
            </w:tcBorders>
            <w:shd w:val="clear" w:color="auto" w:fill="auto"/>
          </w:tcPr>
          <w:p w:rsidR="004248D8" w:rsidRPr="001C573D" w:rsidRDefault="004248D8" w:rsidP="001C573D">
            <w:pPr>
              <w:rPr>
                <w:rFonts w:eastAsia="PMingLiU"/>
                <w:color w:val="000000"/>
                <w:sz w:val="26"/>
                <w:szCs w:val="26"/>
                <w:lang w:val="vi-VN" w:eastAsia="zh-TW"/>
              </w:rPr>
            </w:pPr>
            <w:r w:rsidRPr="001C573D">
              <w:rPr>
                <w:rFonts w:eastAsia="PMingLiU"/>
                <w:color w:val="000000"/>
                <w:sz w:val="26"/>
                <w:szCs w:val="26"/>
                <w:lang w:val="vi-VN" w:eastAsia="zh-TW"/>
              </w:rPr>
              <w:t>Nhóm có phối hợp nhưng chưa tốt</w:t>
            </w:r>
          </w:p>
        </w:tc>
        <w:tc>
          <w:tcPr>
            <w:tcW w:w="1754" w:type="dxa"/>
            <w:tcBorders>
              <w:top w:val="nil"/>
              <w:left w:val="nil"/>
              <w:bottom w:val="single" w:sz="4" w:space="0" w:color="auto"/>
              <w:right w:val="single" w:sz="4" w:space="0" w:color="auto"/>
            </w:tcBorders>
            <w:shd w:val="clear" w:color="auto" w:fill="auto"/>
          </w:tcPr>
          <w:p w:rsidR="004248D8" w:rsidRPr="001C573D" w:rsidRDefault="004248D8" w:rsidP="001C573D">
            <w:pPr>
              <w:rPr>
                <w:rFonts w:eastAsia="PMingLiU"/>
                <w:color w:val="000000"/>
                <w:sz w:val="26"/>
                <w:szCs w:val="26"/>
                <w:lang w:val="vi-VN" w:eastAsia="zh-TW"/>
              </w:rPr>
            </w:pPr>
            <w:r w:rsidRPr="001C573D">
              <w:rPr>
                <w:rFonts w:eastAsia="PMingLiU"/>
                <w:color w:val="000000"/>
                <w:sz w:val="26"/>
                <w:szCs w:val="26"/>
                <w:lang w:val="vi-VN" w:eastAsia="zh-TW"/>
              </w:rPr>
              <w:t>Không thề hiện sự phối hợp</w:t>
            </w:r>
          </w:p>
        </w:tc>
      </w:tr>
    </w:tbl>
    <w:p w:rsidR="004248D8" w:rsidRDefault="004248D8" w:rsidP="000D61E1">
      <w:pPr>
        <w:spacing w:line="240" w:lineRule="auto"/>
        <w:contextualSpacing/>
        <w:rPr>
          <w:rFonts w:cs="Times New Roman"/>
          <w:sz w:val="26"/>
          <w:szCs w:val="26"/>
        </w:rPr>
      </w:pPr>
    </w:p>
    <w:p w:rsidR="001C573D" w:rsidRDefault="001C573D" w:rsidP="001C573D">
      <w:pPr>
        <w:spacing w:before="60" w:after="0" w:line="240" w:lineRule="atLeast"/>
        <w:ind w:firstLine="567"/>
        <w:jc w:val="both"/>
        <w:rPr>
          <w:b/>
          <w:i/>
          <w:color w:val="000000" w:themeColor="text1"/>
          <w:sz w:val="26"/>
          <w:szCs w:val="26"/>
        </w:rPr>
      </w:pPr>
      <w:r w:rsidRPr="00CF1108">
        <w:rPr>
          <w:b/>
          <w:i/>
          <w:color w:val="000000" w:themeColor="text1"/>
          <w:sz w:val="26"/>
          <w:szCs w:val="26"/>
        </w:rPr>
        <w:t>10.4. Rubric câu hỏi tự luận - kiểm tra kết thúc học phần - thang điểm 10</w:t>
      </w:r>
    </w:p>
    <w:tbl>
      <w:tblPr>
        <w:tblW w:w="9923"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tblPr>
      <w:tblGrid>
        <w:gridCol w:w="781"/>
        <w:gridCol w:w="2101"/>
        <w:gridCol w:w="3092"/>
        <w:gridCol w:w="2938"/>
        <w:gridCol w:w="1011"/>
      </w:tblGrid>
      <w:tr w:rsidR="001C573D" w:rsidRPr="0096356E" w:rsidTr="0096356E">
        <w:trPr>
          <w:trHeight w:val="584"/>
          <w:tblHeader/>
        </w:trPr>
        <w:tc>
          <w:tcPr>
            <w:tcW w:w="781" w:type="dxa"/>
            <w:shd w:val="clear" w:color="auto" w:fill="D6E3BC" w:themeFill="accent3" w:themeFillTint="66"/>
            <w:tcMar>
              <w:top w:w="72" w:type="dxa"/>
              <w:left w:w="144" w:type="dxa"/>
              <w:bottom w:w="72" w:type="dxa"/>
              <w:right w:w="144" w:type="dxa"/>
            </w:tcMar>
            <w:vAlign w:val="center"/>
            <w:hideMark/>
          </w:tcPr>
          <w:p w:rsidR="001C573D" w:rsidRPr="0096356E" w:rsidRDefault="001C573D" w:rsidP="0096356E">
            <w:pPr>
              <w:spacing w:before="60" w:after="0" w:line="240" w:lineRule="atLeast"/>
              <w:rPr>
                <w:b/>
                <w:bCs/>
                <w:sz w:val="26"/>
                <w:szCs w:val="26"/>
                <w:lang w:val="de-DE"/>
              </w:rPr>
            </w:pPr>
            <w:r w:rsidRPr="0096356E">
              <w:rPr>
                <w:b/>
                <w:bCs/>
                <w:sz w:val="26"/>
                <w:szCs w:val="26"/>
                <w:lang w:val="de-DE"/>
              </w:rPr>
              <w:t>STT</w:t>
            </w:r>
          </w:p>
        </w:tc>
        <w:tc>
          <w:tcPr>
            <w:tcW w:w="2101" w:type="dxa"/>
            <w:shd w:val="clear" w:color="auto" w:fill="D6E3BC" w:themeFill="accent3" w:themeFillTint="66"/>
            <w:tcMar>
              <w:top w:w="72" w:type="dxa"/>
              <w:left w:w="144" w:type="dxa"/>
              <w:bottom w:w="72" w:type="dxa"/>
              <w:right w:w="144" w:type="dxa"/>
            </w:tcMar>
            <w:vAlign w:val="center"/>
            <w:hideMark/>
          </w:tcPr>
          <w:p w:rsidR="001C573D" w:rsidRPr="0096356E" w:rsidRDefault="001C573D" w:rsidP="0096356E">
            <w:pPr>
              <w:spacing w:before="60" w:after="0" w:line="240" w:lineRule="atLeast"/>
              <w:rPr>
                <w:b/>
                <w:bCs/>
                <w:sz w:val="26"/>
                <w:szCs w:val="26"/>
                <w:lang w:val="de-DE"/>
              </w:rPr>
            </w:pPr>
            <w:r w:rsidRPr="0096356E">
              <w:rPr>
                <w:b/>
                <w:bCs/>
                <w:sz w:val="26"/>
                <w:szCs w:val="26"/>
                <w:lang w:val="de-DE"/>
              </w:rPr>
              <w:t>Chỉ báo thực hiện</w:t>
            </w:r>
          </w:p>
        </w:tc>
        <w:tc>
          <w:tcPr>
            <w:tcW w:w="3092" w:type="dxa"/>
            <w:shd w:val="clear" w:color="auto" w:fill="D6E3BC" w:themeFill="accent3" w:themeFillTint="66"/>
            <w:tcMar>
              <w:top w:w="72" w:type="dxa"/>
              <w:left w:w="144" w:type="dxa"/>
              <w:bottom w:w="72" w:type="dxa"/>
              <w:right w:w="144" w:type="dxa"/>
            </w:tcMar>
            <w:vAlign w:val="center"/>
            <w:hideMark/>
          </w:tcPr>
          <w:p w:rsidR="001C573D" w:rsidRPr="0096356E" w:rsidRDefault="001C573D" w:rsidP="0096356E">
            <w:pPr>
              <w:spacing w:before="60" w:after="0" w:line="240" w:lineRule="atLeast"/>
              <w:rPr>
                <w:b/>
                <w:bCs/>
                <w:sz w:val="26"/>
                <w:szCs w:val="26"/>
                <w:lang w:val="de-DE"/>
              </w:rPr>
            </w:pPr>
            <w:r w:rsidRPr="0096356E">
              <w:rPr>
                <w:b/>
                <w:bCs/>
                <w:sz w:val="26"/>
                <w:szCs w:val="26"/>
                <w:lang w:val="de-DE"/>
              </w:rPr>
              <w:t>Câu hỏi tự luận</w:t>
            </w:r>
          </w:p>
        </w:tc>
        <w:tc>
          <w:tcPr>
            <w:tcW w:w="2938" w:type="dxa"/>
            <w:shd w:val="clear" w:color="auto" w:fill="D6E3BC" w:themeFill="accent3" w:themeFillTint="66"/>
            <w:vAlign w:val="center"/>
          </w:tcPr>
          <w:p w:rsidR="001C573D" w:rsidRPr="0096356E" w:rsidRDefault="001C573D" w:rsidP="0096356E">
            <w:pPr>
              <w:spacing w:before="60" w:after="0" w:line="240" w:lineRule="atLeast"/>
              <w:rPr>
                <w:b/>
                <w:bCs/>
                <w:sz w:val="26"/>
                <w:szCs w:val="26"/>
                <w:lang w:val="de-DE"/>
              </w:rPr>
            </w:pPr>
            <w:r w:rsidRPr="0096356E">
              <w:rPr>
                <w:b/>
                <w:bCs/>
                <w:sz w:val="26"/>
                <w:szCs w:val="26"/>
                <w:lang w:val="de-DE"/>
              </w:rPr>
              <w:t>Tiêu chí đánh giá</w:t>
            </w:r>
          </w:p>
        </w:tc>
        <w:tc>
          <w:tcPr>
            <w:tcW w:w="1011" w:type="dxa"/>
            <w:shd w:val="clear" w:color="auto" w:fill="D6E3BC" w:themeFill="accent3" w:themeFillTint="66"/>
            <w:tcMar>
              <w:top w:w="72" w:type="dxa"/>
              <w:left w:w="144" w:type="dxa"/>
              <w:bottom w:w="72" w:type="dxa"/>
              <w:right w:w="144" w:type="dxa"/>
            </w:tcMar>
            <w:vAlign w:val="center"/>
            <w:hideMark/>
          </w:tcPr>
          <w:p w:rsidR="001C573D" w:rsidRPr="0096356E" w:rsidRDefault="001C573D" w:rsidP="0096356E">
            <w:pPr>
              <w:spacing w:before="60" w:after="0" w:line="240" w:lineRule="atLeast"/>
              <w:rPr>
                <w:b/>
                <w:bCs/>
                <w:sz w:val="26"/>
                <w:szCs w:val="26"/>
                <w:lang w:val="de-DE"/>
              </w:rPr>
            </w:pPr>
            <w:r w:rsidRPr="0096356E">
              <w:rPr>
                <w:b/>
                <w:bCs/>
                <w:sz w:val="26"/>
                <w:szCs w:val="26"/>
                <w:lang w:val="de-DE"/>
              </w:rPr>
              <w:t>Thang điểm</w:t>
            </w:r>
          </w:p>
        </w:tc>
      </w:tr>
      <w:tr w:rsidR="001C573D" w:rsidRPr="0096356E" w:rsidTr="0096356E">
        <w:trPr>
          <w:trHeight w:val="584"/>
        </w:trPr>
        <w:tc>
          <w:tcPr>
            <w:tcW w:w="781" w:type="dxa"/>
            <w:shd w:val="clear" w:color="auto" w:fill="auto"/>
            <w:tcMar>
              <w:top w:w="72" w:type="dxa"/>
              <w:left w:w="144" w:type="dxa"/>
              <w:bottom w:w="72" w:type="dxa"/>
              <w:right w:w="144" w:type="dxa"/>
            </w:tcMar>
            <w:vAlign w:val="center"/>
            <w:hideMark/>
          </w:tcPr>
          <w:p w:rsidR="001C573D" w:rsidRPr="0096356E" w:rsidRDefault="001C573D" w:rsidP="0096356E">
            <w:pPr>
              <w:spacing w:before="60" w:after="0" w:line="240" w:lineRule="atLeast"/>
              <w:rPr>
                <w:sz w:val="26"/>
                <w:szCs w:val="26"/>
              </w:rPr>
            </w:pPr>
            <w:r w:rsidRPr="0096356E">
              <w:rPr>
                <w:sz w:val="26"/>
                <w:szCs w:val="26"/>
              </w:rPr>
              <w:t>1</w:t>
            </w:r>
          </w:p>
        </w:tc>
        <w:tc>
          <w:tcPr>
            <w:tcW w:w="2101" w:type="dxa"/>
            <w:shd w:val="clear" w:color="auto" w:fill="auto"/>
            <w:tcMar>
              <w:top w:w="72" w:type="dxa"/>
              <w:left w:w="144" w:type="dxa"/>
              <w:bottom w:w="72" w:type="dxa"/>
              <w:right w:w="144" w:type="dxa"/>
            </w:tcMar>
            <w:vAlign w:val="center"/>
          </w:tcPr>
          <w:p w:rsidR="001C573D" w:rsidRPr="0096356E" w:rsidRDefault="001C573D" w:rsidP="0096356E">
            <w:pPr>
              <w:spacing w:before="60" w:after="0" w:line="240" w:lineRule="atLeast"/>
              <w:rPr>
                <w:bCs/>
                <w:sz w:val="26"/>
                <w:szCs w:val="26"/>
                <w:lang w:val="de-DE"/>
              </w:rPr>
            </w:pPr>
            <w:r w:rsidRPr="0096356E">
              <w:rPr>
                <w:bCs/>
                <w:sz w:val="26"/>
                <w:szCs w:val="26"/>
                <w:lang w:val="de-DE"/>
              </w:rPr>
              <w:t>Đại cương về vi sinh vật thực phẩm.</w:t>
            </w:r>
          </w:p>
          <w:p w:rsidR="001C573D" w:rsidRPr="0096356E" w:rsidRDefault="001C573D" w:rsidP="0096356E">
            <w:pPr>
              <w:spacing w:before="60" w:after="0" w:line="240" w:lineRule="atLeast"/>
              <w:rPr>
                <w:sz w:val="26"/>
                <w:szCs w:val="26"/>
              </w:rPr>
            </w:pPr>
          </w:p>
        </w:tc>
        <w:tc>
          <w:tcPr>
            <w:tcW w:w="3092" w:type="dxa"/>
            <w:shd w:val="clear" w:color="auto" w:fill="auto"/>
            <w:tcMar>
              <w:top w:w="72" w:type="dxa"/>
              <w:left w:w="144" w:type="dxa"/>
              <w:bottom w:w="72" w:type="dxa"/>
              <w:right w:w="144" w:type="dxa"/>
            </w:tcMar>
            <w:vAlign w:val="center"/>
          </w:tcPr>
          <w:p w:rsidR="001C573D" w:rsidRPr="0096356E" w:rsidRDefault="001C573D" w:rsidP="0096356E">
            <w:pPr>
              <w:spacing w:before="60" w:after="0" w:line="240" w:lineRule="atLeast"/>
              <w:rPr>
                <w:sz w:val="26"/>
                <w:szCs w:val="26"/>
              </w:rPr>
            </w:pPr>
            <w:r w:rsidRPr="0096356E">
              <w:rPr>
                <w:sz w:val="26"/>
                <w:szCs w:val="26"/>
              </w:rPr>
              <w:t>- Cho câu hỏi yêu cầu sinh viên trình bày lược sử và cấu tạo tế bào các nhóm vi sinh vật.</w:t>
            </w:r>
          </w:p>
        </w:tc>
        <w:tc>
          <w:tcPr>
            <w:tcW w:w="2938" w:type="dxa"/>
            <w:vAlign w:val="center"/>
          </w:tcPr>
          <w:p w:rsidR="001C573D" w:rsidRPr="0096356E" w:rsidRDefault="001C573D" w:rsidP="0096356E">
            <w:pPr>
              <w:spacing w:before="60" w:after="0" w:line="240" w:lineRule="atLeast"/>
              <w:ind w:left="110" w:right="142"/>
              <w:rPr>
                <w:sz w:val="26"/>
                <w:szCs w:val="26"/>
              </w:rPr>
            </w:pPr>
            <w:r w:rsidRPr="0096356E">
              <w:rPr>
                <w:sz w:val="26"/>
                <w:szCs w:val="26"/>
              </w:rPr>
              <w:t>- Sinh viên biết vận dụng kiến thức đã học trình bày đúng với yêu cầu.</w:t>
            </w:r>
          </w:p>
        </w:tc>
        <w:tc>
          <w:tcPr>
            <w:tcW w:w="1011" w:type="dxa"/>
            <w:shd w:val="clear" w:color="auto" w:fill="auto"/>
            <w:tcMar>
              <w:top w:w="72" w:type="dxa"/>
              <w:left w:w="144" w:type="dxa"/>
              <w:bottom w:w="72" w:type="dxa"/>
              <w:right w:w="144" w:type="dxa"/>
            </w:tcMar>
            <w:vAlign w:val="center"/>
          </w:tcPr>
          <w:p w:rsidR="001C573D" w:rsidRPr="0096356E" w:rsidRDefault="001C573D" w:rsidP="0096356E">
            <w:pPr>
              <w:spacing w:before="60" w:after="0" w:line="240" w:lineRule="atLeast"/>
              <w:rPr>
                <w:sz w:val="26"/>
                <w:szCs w:val="26"/>
              </w:rPr>
            </w:pPr>
            <w:r w:rsidRPr="0096356E">
              <w:rPr>
                <w:sz w:val="26"/>
                <w:szCs w:val="26"/>
              </w:rPr>
              <w:t>2đ</w:t>
            </w:r>
          </w:p>
        </w:tc>
      </w:tr>
      <w:tr w:rsidR="001C573D" w:rsidRPr="0096356E" w:rsidTr="0096356E">
        <w:trPr>
          <w:trHeight w:val="584"/>
        </w:trPr>
        <w:tc>
          <w:tcPr>
            <w:tcW w:w="781" w:type="dxa"/>
            <w:shd w:val="clear" w:color="auto" w:fill="auto"/>
            <w:tcMar>
              <w:top w:w="72" w:type="dxa"/>
              <w:left w:w="144" w:type="dxa"/>
              <w:bottom w:w="72" w:type="dxa"/>
              <w:right w:w="144" w:type="dxa"/>
            </w:tcMar>
            <w:vAlign w:val="center"/>
            <w:hideMark/>
          </w:tcPr>
          <w:p w:rsidR="001C573D" w:rsidRPr="0096356E" w:rsidRDefault="001C573D" w:rsidP="0096356E">
            <w:pPr>
              <w:spacing w:before="60" w:after="0" w:line="240" w:lineRule="atLeast"/>
              <w:rPr>
                <w:sz w:val="26"/>
                <w:szCs w:val="26"/>
              </w:rPr>
            </w:pPr>
            <w:r w:rsidRPr="0096356E">
              <w:rPr>
                <w:sz w:val="26"/>
                <w:szCs w:val="26"/>
              </w:rPr>
              <w:t>2</w:t>
            </w:r>
          </w:p>
        </w:tc>
        <w:tc>
          <w:tcPr>
            <w:tcW w:w="2101" w:type="dxa"/>
            <w:shd w:val="clear" w:color="auto" w:fill="auto"/>
            <w:tcMar>
              <w:top w:w="72" w:type="dxa"/>
              <w:left w:w="144" w:type="dxa"/>
              <w:bottom w:w="72" w:type="dxa"/>
              <w:right w:w="144" w:type="dxa"/>
            </w:tcMar>
            <w:vAlign w:val="center"/>
          </w:tcPr>
          <w:p w:rsidR="001C573D" w:rsidRPr="0096356E" w:rsidRDefault="001C573D" w:rsidP="0096356E">
            <w:pPr>
              <w:spacing w:before="60" w:after="0" w:line="240" w:lineRule="atLeast"/>
              <w:rPr>
                <w:sz w:val="26"/>
                <w:szCs w:val="26"/>
              </w:rPr>
            </w:pPr>
            <w:r w:rsidRPr="0096356E">
              <w:rPr>
                <w:sz w:val="26"/>
                <w:szCs w:val="26"/>
              </w:rPr>
              <w:t>Các yếu tố ảnh hưởng đến sinh trưởng của vi sinh vật.</w:t>
            </w:r>
          </w:p>
        </w:tc>
        <w:tc>
          <w:tcPr>
            <w:tcW w:w="3092" w:type="dxa"/>
            <w:shd w:val="clear" w:color="auto" w:fill="auto"/>
            <w:tcMar>
              <w:top w:w="72" w:type="dxa"/>
              <w:left w:w="144" w:type="dxa"/>
              <w:bottom w:w="72" w:type="dxa"/>
              <w:right w:w="144" w:type="dxa"/>
            </w:tcMar>
            <w:vAlign w:val="center"/>
          </w:tcPr>
          <w:p w:rsidR="001C573D" w:rsidRPr="0096356E" w:rsidRDefault="001C573D" w:rsidP="0096356E">
            <w:pPr>
              <w:pStyle w:val="decuong"/>
              <w:spacing w:line="240" w:lineRule="atLeast"/>
              <w:ind w:left="0" w:firstLine="0"/>
              <w:rPr>
                <w:color w:val="auto"/>
              </w:rPr>
            </w:pPr>
            <w:r w:rsidRPr="0096356E">
              <w:rPr>
                <w:color w:val="auto"/>
              </w:rPr>
              <w:t>- Nêu một số yếu tố ảnh hưởng đến sinh trưởng và phát triển của vi sinh vật thực phẩm.</w:t>
            </w:r>
          </w:p>
        </w:tc>
        <w:tc>
          <w:tcPr>
            <w:tcW w:w="2938" w:type="dxa"/>
            <w:vAlign w:val="center"/>
          </w:tcPr>
          <w:p w:rsidR="001C573D" w:rsidRPr="0096356E" w:rsidRDefault="001C573D" w:rsidP="0096356E">
            <w:pPr>
              <w:spacing w:before="60" w:after="0" w:line="240" w:lineRule="atLeast"/>
              <w:ind w:left="110" w:right="142"/>
              <w:rPr>
                <w:sz w:val="26"/>
                <w:szCs w:val="26"/>
              </w:rPr>
            </w:pPr>
            <w:r w:rsidRPr="0096356E">
              <w:rPr>
                <w:sz w:val="26"/>
                <w:szCs w:val="26"/>
              </w:rPr>
              <w:t>- Sinh viên nêu và giải thích được lý do các yếu tố ảnh hưởng lên vi sinh vật.</w:t>
            </w:r>
          </w:p>
          <w:p w:rsidR="001C573D" w:rsidRPr="0096356E" w:rsidRDefault="001C573D" w:rsidP="0096356E">
            <w:pPr>
              <w:spacing w:before="60" w:after="0" w:line="240" w:lineRule="atLeast"/>
              <w:ind w:left="110" w:right="142"/>
              <w:rPr>
                <w:sz w:val="26"/>
                <w:szCs w:val="26"/>
              </w:rPr>
            </w:pPr>
            <w:r w:rsidRPr="0096356E">
              <w:rPr>
                <w:sz w:val="26"/>
                <w:szCs w:val="26"/>
              </w:rPr>
              <w:t xml:space="preserve">- Cho ví dụ minh họa theo từng yếu tố </w:t>
            </w:r>
          </w:p>
        </w:tc>
        <w:tc>
          <w:tcPr>
            <w:tcW w:w="1011" w:type="dxa"/>
            <w:shd w:val="clear" w:color="auto" w:fill="auto"/>
            <w:tcMar>
              <w:top w:w="72" w:type="dxa"/>
              <w:left w:w="144" w:type="dxa"/>
              <w:bottom w:w="72" w:type="dxa"/>
              <w:right w:w="144" w:type="dxa"/>
            </w:tcMar>
            <w:vAlign w:val="center"/>
          </w:tcPr>
          <w:p w:rsidR="001C573D" w:rsidRPr="0096356E" w:rsidRDefault="001C573D" w:rsidP="0096356E">
            <w:pPr>
              <w:spacing w:before="60" w:after="0" w:line="240" w:lineRule="atLeast"/>
              <w:rPr>
                <w:sz w:val="26"/>
                <w:szCs w:val="26"/>
              </w:rPr>
            </w:pPr>
            <w:r w:rsidRPr="0096356E">
              <w:rPr>
                <w:sz w:val="26"/>
                <w:szCs w:val="26"/>
              </w:rPr>
              <w:t>2đ</w:t>
            </w:r>
          </w:p>
        </w:tc>
      </w:tr>
      <w:tr w:rsidR="001C573D" w:rsidRPr="0096356E" w:rsidTr="0096356E">
        <w:trPr>
          <w:trHeight w:val="584"/>
        </w:trPr>
        <w:tc>
          <w:tcPr>
            <w:tcW w:w="781" w:type="dxa"/>
            <w:shd w:val="clear" w:color="auto" w:fill="auto"/>
            <w:tcMar>
              <w:top w:w="72" w:type="dxa"/>
              <w:left w:w="144" w:type="dxa"/>
              <w:bottom w:w="72" w:type="dxa"/>
              <w:right w:w="144" w:type="dxa"/>
            </w:tcMar>
            <w:vAlign w:val="center"/>
            <w:hideMark/>
          </w:tcPr>
          <w:p w:rsidR="001C573D" w:rsidRPr="0096356E" w:rsidRDefault="001C573D" w:rsidP="0096356E">
            <w:pPr>
              <w:spacing w:before="60" w:after="0" w:line="240" w:lineRule="atLeast"/>
              <w:rPr>
                <w:sz w:val="26"/>
                <w:szCs w:val="26"/>
              </w:rPr>
            </w:pPr>
            <w:r w:rsidRPr="0096356E">
              <w:rPr>
                <w:sz w:val="26"/>
                <w:szCs w:val="26"/>
              </w:rPr>
              <w:t>3</w:t>
            </w:r>
          </w:p>
        </w:tc>
        <w:tc>
          <w:tcPr>
            <w:tcW w:w="2101" w:type="dxa"/>
            <w:shd w:val="clear" w:color="auto" w:fill="auto"/>
            <w:tcMar>
              <w:top w:w="72" w:type="dxa"/>
              <w:left w:w="144" w:type="dxa"/>
              <w:bottom w:w="72" w:type="dxa"/>
              <w:right w:w="144" w:type="dxa"/>
            </w:tcMar>
            <w:vAlign w:val="center"/>
          </w:tcPr>
          <w:p w:rsidR="001C573D" w:rsidRPr="0096356E" w:rsidRDefault="001C573D" w:rsidP="0096356E">
            <w:pPr>
              <w:spacing w:before="60" w:after="0" w:line="240" w:lineRule="atLeast"/>
              <w:rPr>
                <w:sz w:val="26"/>
                <w:szCs w:val="26"/>
              </w:rPr>
            </w:pPr>
            <w:r w:rsidRPr="0096356E">
              <w:rPr>
                <w:sz w:val="26"/>
                <w:szCs w:val="26"/>
              </w:rPr>
              <w:t>Vi sinh vật ứng dụng trong sản xuất thực phẩm</w:t>
            </w:r>
          </w:p>
        </w:tc>
        <w:tc>
          <w:tcPr>
            <w:tcW w:w="3092" w:type="dxa"/>
            <w:shd w:val="clear" w:color="auto" w:fill="auto"/>
            <w:tcMar>
              <w:top w:w="72" w:type="dxa"/>
              <w:left w:w="144" w:type="dxa"/>
              <w:bottom w:w="72" w:type="dxa"/>
              <w:right w:w="144" w:type="dxa"/>
            </w:tcMar>
            <w:vAlign w:val="center"/>
          </w:tcPr>
          <w:p w:rsidR="001C573D" w:rsidRPr="0096356E" w:rsidRDefault="001C573D" w:rsidP="0096356E">
            <w:pPr>
              <w:pStyle w:val="decuong"/>
              <w:spacing w:line="240" w:lineRule="atLeast"/>
              <w:ind w:left="0" w:firstLine="0"/>
              <w:rPr>
                <w:color w:val="auto"/>
              </w:rPr>
            </w:pPr>
            <w:r w:rsidRPr="0096356E">
              <w:rPr>
                <w:color w:val="auto"/>
              </w:rPr>
              <w:t>- cho câu hỏi yêu cầu sinh viên trình bày khái quát các nhóm vi sinh vật trong sản xuất thực phẩm.</w:t>
            </w:r>
          </w:p>
          <w:p w:rsidR="001C573D" w:rsidRPr="0096356E" w:rsidRDefault="001C573D" w:rsidP="0096356E">
            <w:pPr>
              <w:pStyle w:val="decuong"/>
              <w:spacing w:line="240" w:lineRule="atLeast"/>
              <w:ind w:left="0" w:firstLine="0"/>
              <w:rPr>
                <w:color w:val="auto"/>
              </w:rPr>
            </w:pPr>
            <w:r w:rsidRPr="0096356E">
              <w:rPr>
                <w:color w:val="auto"/>
              </w:rPr>
              <w:t xml:space="preserve">- Yêu cầu vẽ một quy trình sản xuất thực phẩm </w:t>
            </w:r>
            <w:r w:rsidR="0096356E" w:rsidRPr="0096356E">
              <w:rPr>
                <w:color w:val="auto"/>
              </w:rPr>
              <w:t>nhờ vi sinh vật.</w:t>
            </w:r>
          </w:p>
        </w:tc>
        <w:tc>
          <w:tcPr>
            <w:tcW w:w="2938" w:type="dxa"/>
            <w:vAlign w:val="center"/>
          </w:tcPr>
          <w:p w:rsidR="001C573D" w:rsidRPr="0096356E" w:rsidRDefault="0096356E" w:rsidP="0096356E">
            <w:pPr>
              <w:spacing w:before="60" w:after="0" w:line="240" w:lineRule="atLeast"/>
              <w:ind w:right="142"/>
              <w:rPr>
                <w:sz w:val="26"/>
                <w:szCs w:val="26"/>
              </w:rPr>
            </w:pPr>
            <w:r w:rsidRPr="0096356E">
              <w:rPr>
                <w:sz w:val="26"/>
                <w:szCs w:val="26"/>
              </w:rPr>
              <w:t>- Áp dụng kiến thức đã học trình bày đúng theo yêu cầu.</w:t>
            </w:r>
          </w:p>
          <w:p w:rsidR="001C573D" w:rsidRPr="0096356E" w:rsidRDefault="001C573D" w:rsidP="0096356E">
            <w:pPr>
              <w:spacing w:before="60" w:after="0" w:line="240" w:lineRule="atLeast"/>
              <w:ind w:right="142"/>
              <w:rPr>
                <w:sz w:val="26"/>
                <w:szCs w:val="26"/>
              </w:rPr>
            </w:pPr>
            <w:r w:rsidRPr="0096356E">
              <w:rPr>
                <w:sz w:val="26"/>
                <w:szCs w:val="26"/>
              </w:rPr>
              <w:t xml:space="preserve">- </w:t>
            </w:r>
            <w:r w:rsidR="0096356E" w:rsidRPr="0096356E">
              <w:rPr>
                <w:sz w:val="26"/>
                <w:szCs w:val="26"/>
              </w:rPr>
              <w:t>Quy trình sản xuất đúng và đầy đủ.</w:t>
            </w:r>
          </w:p>
        </w:tc>
        <w:tc>
          <w:tcPr>
            <w:tcW w:w="1011" w:type="dxa"/>
            <w:shd w:val="clear" w:color="auto" w:fill="auto"/>
            <w:tcMar>
              <w:top w:w="72" w:type="dxa"/>
              <w:left w:w="144" w:type="dxa"/>
              <w:bottom w:w="72" w:type="dxa"/>
              <w:right w:w="144" w:type="dxa"/>
            </w:tcMar>
            <w:vAlign w:val="center"/>
          </w:tcPr>
          <w:p w:rsidR="001C573D" w:rsidRPr="0096356E" w:rsidRDefault="001C573D" w:rsidP="0096356E">
            <w:pPr>
              <w:spacing w:before="60" w:after="0" w:line="240" w:lineRule="atLeast"/>
              <w:rPr>
                <w:sz w:val="26"/>
                <w:szCs w:val="26"/>
              </w:rPr>
            </w:pPr>
            <w:r w:rsidRPr="0096356E">
              <w:rPr>
                <w:sz w:val="26"/>
                <w:szCs w:val="26"/>
              </w:rPr>
              <w:t>3đ</w:t>
            </w:r>
          </w:p>
        </w:tc>
      </w:tr>
      <w:tr w:rsidR="001C573D" w:rsidRPr="0096356E" w:rsidTr="0096356E">
        <w:trPr>
          <w:trHeight w:val="584"/>
        </w:trPr>
        <w:tc>
          <w:tcPr>
            <w:tcW w:w="781" w:type="dxa"/>
            <w:shd w:val="clear" w:color="auto" w:fill="auto"/>
            <w:tcMar>
              <w:top w:w="72" w:type="dxa"/>
              <w:left w:w="144" w:type="dxa"/>
              <w:bottom w:w="72" w:type="dxa"/>
              <w:right w:w="144" w:type="dxa"/>
            </w:tcMar>
            <w:vAlign w:val="center"/>
            <w:hideMark/>
          </w:tcPr>
          <w:p w:rsidR="001C573D" w:rsidRPr="0096356E" w:rsidRDefault="001C573D" w:rsidP="0096356E">
            <w:pPr>
              <w:spacing w:before="60" w:after="0" w:line="240" w:lineRule="atLeast"/>
              <w:rPr>
                <w:sz w:val="26"/>
                <w:szCs w:val="26"/>
              </w:rPr>
            </w:pPr>
            <w:r w:rsidRPr="0096356E">
              <w:rPr>
                <w:sz w:val="26"/>
                <w:szCs w:val="26"/>
              </w:rPr>
              <w:lastRenderedPageBreak/>
              <w:t>4</w:t>
            </w:r>
          </w:p>
        </w:tc>
        <w:tc>
          <w:tcPr>
            <w:tcW w:w="2101" w:type="dxa"/>
            <w:shd w:val="clear" w:color="auto" w:fill="auto"/>
            <w:tcMar>
              <w:top w:w="72" w:type="dxa"/>
              <w:left w:w="144" w:type="dxa"/>
              <w:bottom w:w="72" w:type="dxa"/>
              <w:right w:w="144" w:type="dxa"/>
            </w:tcMar>
            <w:vAlign w:val="center"/>
          </w:tcPr>
          <w:p w:rsidR="0096356E" w:rsidRPr="0096356E" w:rsidRDefault="0096356E" w:rsidP="0096356E">
            <w:pPr>
              <w:ind w:hanging="17"/>
              <w:contextualSpacing/>
              <w:rPr>
                <w:rFonts w:cs="Times New Roman"/>
                <w:spacing w:val="-6"/>
                <w:sz w:val="26"/>
                <w:szCs w:val="26"/>
                <w:lang w:val="sv-SE" w:eastAsia="ja-JP"/>
              </w:rPr>
            </w:pPr>
            <w:r w:rsidRPr="0096356E">
              <w:rPr>
                <w:rFonts w:cs="Times New Roman"/>
                <w:spacing w:val="-6"/>
                <w:sz w:val="26"/>
                <w:szCs w:val="26"/>
                <w:lang w:val="sv-SE" w:eastAsia="ja-JP"/>
              </w:rPr>
              <w:t>Vi sinh vật gây hư hỏng và gây bệnh trong thực phẩm</w:t>
            </w:r>
          </w:p>
          <w:p w:rsidR="001C573D" w:rsidRPr="0096356E" w:rsidRDefault="001C573D" w:rsidP="0096356E">
            <w:pPr>
              <w:spacing w:before="60" w:after="0" w:line="240" w:lineRule="atLeast"/>
              <w:rPr>
                <w:sz w:val="26"/>
                <w:szCs w:val="26"/>
              </w:rPr>
            </w:pPr>
          </w:p>
        </w:tc>
        <w:tc>
          <w:tcPr>
            <w:tcW w:w="3092" w:type="dxa"/>
            <w:shd w:val="clear" w:color="auto" w:fill="auto"/>
            <w:tcMar>
              <w:top w:w="72" w:type="dxa"/>
              <w:left w:w="144" w:type="dxa"/>
              <w:bottom w:w="72" w:type="dxa"/>
              <w:right w:w="144" w:type="dxa"/>
            </w:tcMar>
            <w:vAlign w:val="center"/>
          </w:tcPr>
          <w:p w:rsidR="001C573D" w:rsidRPr="0096356E" w:rsidRDefault="0096356E" w:rsidP="0096356E">
            <w:pPr>
              <w:pStyle w:val="decuong"/>
              <w:spacing w:line="240" w:lineRule="atLeast"/>
              <w:ind w:left="0" w:firstLine="0"/>
              <w:rPr>
                <w:color w:val="auto"/>
              </w:rPr>
            </w:pPr>
            <w:r w:rsidRPr="0096356E">
              <w:rPr>
                <w:color w:val="auto"/>
              </w:rPr>
              <w:t>Cho câu hỏi về các nhóm vi sinh vật gây hỏng và ngộ độc trong thự phẩm.</w:t>
            </w:r>
          </w:p>
          <w:p w:rsidR="0096356E" w:rsidRPr="0096356E" w:rsidRDefault="0096356E" w:rsidP="0096356E">
            <w:pPr>
              <w:pStyle w:val="decuong"/>
              <w:spacing w:line="240" w:lineRule="atLeast"/>
              <w:ind w:left="0" w:firstLine="0"/>
              <w:rPr>
                <w:color w:val="auto"/>
              </w:rPr>
            </w:pPr>
            <w:r w:rsidRPr="0096356E">
              <w:rPr>
                <w:color w:val="auto"/>
              </w:rPr>
              <w:t>Cách phát hiện thực phẩm hoảng hoặc nhiễm độc</w:t>
            </w:r>
          </w:p>
        </w:tc>
        <w:tc>
          <w:tcPr>
            <w:tcW w:w="2938" w:type="dxa"/>
            <w:vAlign w:val="center"/>
          </w:tcPr>
          <w:p w:rsidR="001C573D" w:rsidRPr="0096356E" w:rsidRDefault="0096356E" w:rsidP="0096356E">
            <w:pPr>
              <w:spacing w:before="60" w:after="0" w:line="240" w:lineRule="atLeast"/>
              <w:ind w:left="110" w:right="142"/>
              <w:rPr>
                <w:sz w:val="26"/>
                <w:szCs w:val="26"/>
              </w:rPr>
            </w:pPr>
            <w:r w:rsidRPr="0096356E">
              <w:rPr>
                <w:sz w:val="26"/>
                <w:szCs w:val="26"/>
              </w:rPr>
              <w:t>Áp dụng kiến thức về vi sinh vật gây hỏng và tạo độc tố trong thực phẩm để trả lời.</w:t>
            </w:r>
          </w:p>
          <w:p w:rsidR="0096356E" w:rsidRPr="0096356E" w:rsidRDefault="0096356E" w:rsidP="0096356E">
            <w:pPr>
              <w:spacing w:before="60" w:after="0" w:line="240" w:lineRule="atLeast"/>
              <w:ind w:left="110" w:right="142"/>
              <w:rPr>
                <w:sz w:val="26"/>
                <w:szCs w:val="26"/>
              </w:rPr>
            </w:pPr>
            <w:r w:rsidRPr="0096356E">
              <w:rPr>
                <w:sz w:val="26"/>
                <w:szCs w:val="26"/>
              </w:rPr>
              <w:t>Nêu các phương pháp phát hiện và chẩn đoán phù hợp cho từng loại vi sinh vật và độc tố.</w:t>
            </w:r>
          </w:p>
        </w:tc>
        <w:tc>
          <w:tcPr>
            <w:tcW w:w="1011" w:type="dxa"/>
            <w:shd w:val="clear" w:color="auto" w:fill="auto"/>
            <w:tcMar>
              <w:top w:w="72" w:type="dxa"/>
              <w:left w:w="144" w:type="dxa"/>
              <w:bottom w:w="72" w:type="dxa"/>
              <w:right w:w="144" w:type="dxa"/>
            </w:tcMar>
            <w:vAlign w:val="center"/>
          </w:tcPr>
          <w:p w:rsidR="001C573D" w:rsidRPr="0096356E" w:rsidRDefault="0096356E" w:rsidP="0096356E">
            <w:pPr>
              <w:spacing w:before="60" w:after="0" w:line="240" w:lineRule="atLeast"/>
              <w:rPr>
                <w:sz w:val="26"/>
                <w:szCs w:val="26"/>
              </w:rPr>
            </w:pPr>
            <w:r w:rsidRPr="0096356E">
              <w:rPr>
                <w:sz w:val="26"/>
                <w:szCs w:val="26"/>
              </w:rPr>
              <w:t>3</w:t>
            </w:r>
            <w:r w:rsidR="001C573D" w:rsidRPr="0096356E">
              <w:rPr>
                <w:sz w:val="26"/>
                <w:szCs w:val="26"/>
              </w:rPr>
              <w:t xml:space="preserve"> đ</w:t>
            </w:r>
          </w:p>
        </w:tc>
      </w:tr>
    </w:tbl>
    <w:p w:rsidR="0096356E" w:rsidRPr="0096356E" w:rsidRDefault="0096356E" w:rsidP="0096356E">
      <w:pPr>
        <w:spacing w:before="120" w:after="0" w:line="240" w:lineRule="atLeast"/>
        <w:jc w:val="both"/>
        <w:rPr>
          <w:rFonts w:cs="Times New Roman"/>
          <w:b/>
          <w:sz w:val="26"/>
          <w:szCs w:val="26"/>
        </w:rPr>
      </w:pPr>
      <w:r w:rsidRPr="0096356E">
        <w:rPr>
          <w:rFonts w:cs="Times New Roman"/>
          <w:b/>
          <w:sz w:val="26"/>
          <w:szCs w:val="26"/>
        </w:rPr>
        <w:t xml:space="preserve">11. Phiên bản chỉnh sửa </w:t>
      </w:r>
    </w:p>
    <w:p w:rsidR="0096356E" w:rsidRPr="0096356E" w:rsidRDefault="0096356E" w:rsidP="0096356E">
      <w:pPr>
        <w:spacing w:before="120" w:after="0" w:line="240" w:lineRule="atLeast"/>
        <w:ind w:firstLine="567"/>
        <w:jc w:val="both"/>
        <w:rPr>
          <w:rFonts w:cs="Times New Roman"/>
          <w:sz w:val="26"/>
          <w:szCs w:val="26"/>
        </w:rPr>
      </w:pPr>
      <w:r w:rsidRPr="0096356E">
        <w:rPr>
          <w:rFonts w:cs="Times New Roman"/>
          <w:sz w:val="26"/>
          <w:szCs w:val="26"/>
        </w:rPr>
        <w:t>Biên soạn ngày 24 /03/2019</w:t>
      </w:r>
    </w:p>
    <w:p w:rsidR="0096356E" w:rsidRPr="0096356E" w:rsidRDefault="0096356E" w:rsidP="0096356E">
      <w:pPr>
        <w:spacing w:before="120" w:after="0" w:line="240" w:lineRule="atLeast"/>
        <w:jc w:val="both"/>
        <w:rPr>
          <w:rFonts w:cs="Times New Roman"/>
          <w:b/>
          <w:sz w:val="26"/>
          <w:szCs w:val="26"/>
        </w:rPr>
      </w:pPr>
      <w:r w:rsidRPr="0096356E">
        <w:rPr>
          <w:rFonts w:cs="Times New Roman"/>
          <w:b/>
          <w:sz w:val="26"/>
          <w:szCs w:val="26"/>
        </w:rPr>
        <w:t>12. Phụ trách học phần</w:t>
      </w:r>
    </w:p>
    <w:p w:rsidR="0096356E" w:rsidRDefault="0096356E" w:rsidP="0096356E">
      <w:pPr>
        <w:spacing w:before="120" w:after="0" w:line="240" w:lineRule="atLeast"/>
        <w:ind w:firstLine="567"/>
        <w:jc w:val="both"/>
        <w:rPr>
          <w:rFonts w:cs="Times New Roman"/>
          <w:sz w:val="26"/>
          <w:szCs w:val="26"/>
        </w:rPr>
      </w:pPr>
      <w:r w:rsidRPr="0096356E">
        <w:rPr>
          <w:rFonts w:cs="Times New Roman"/>
          <w:sz w:val="26"/>
          <w:szCs w:val="26"/>
        </w:rPr>
        <w:t xml:space="preserve">- Khoa: Khoa học Tự nhiên; </w:t>
      </w:r>
      <w:r>
        <w:rPr>
          <w:rFonts w:cs="Times New Roman"/>
          <w:sz w:val="26"/>
          <w:szCs w:val="26"/>
        </w:rPr>
        <w:t>Chương trình Hóa học.</w:t>
      </w:r>
    </w:p>
    <w:p w:rsidR="0096356E" w:rsidRPr="0096356E" w:rsidRDefault="0096356E" w:rsidP="0096356E">
      <w:pPr>
        <w:spacing w:before="120" w:after="0" w:line="240" w:lineRule="atLeast"/>
        <w:ind w:firstLine="567"/>
        <w:jc w:val="both"/>
        <w:rPr>
          <w:rStyle w:val="Hyperlink"/>
          <w:rFonts w:cs="Times New Roman"/>
          <w:color w:val="auto"/>
          <w:sz w:val="26"/>
          <w:szCs w:val="26"/>
          <w:shd w:val="clear" w:color="auto" w:fill="FFFFFF"/>
        </w:rPr>
      </w:pPr>
      <w:r w:rsidRPr="0096356E">
        <w:rPr>
          <w:rFonts w:cs="Times New Roman"/>
          <w:sz w:val="26"/>
          <w:szCs w:val="26"/>
        </w:rPr>
        <w:t xml:space="preserve">- Địa chỉ và email liên hệ: </w:t>
      </w:r>
    </w:p>
    <w:p w:rsidR="0096356E" w:rsidRPr="0096356E" w:rsidRDefault="0096356E" w:rsidP="0096356E">
      <w:pPr>
        <w:spacing w:before="120" w:after="0" w:line="240" w:lineRule="atLeast"/>
        <w:ind w:firstLine="567"/>
        <w:jc w:val="both"/>
        <w:rPr>
          <w:sz w:val="26"/>
          <w:szCs w:val="26"/>
        </w:rPr>
      </w:pPr>
      <w:r w:rsidRPr="0096356E">
        <w:rPr>
          <w:rFonts w:cs="Times New Roman"/>
          <w:sz w:val="26"/>
          <w:szCs w:val="26"/>
        </w:rPr>
        <w:t xml:space="preserve">- Điện thoại:   </w:t>
      </w:r>
    </w:p>
    <w:p w:rsidR="0096356E" w:rsidRPr="002E1809" w:rsidRDefault="0096356E" w:rsidP="0096356E">
      <w:pPr>
        <w:spacing w:line="240" w:lineRule="atLeast"/>
        <w:ind w:firstLine="567"/>
        <w:rPr>
          <w:color w:val="000000" w:themeColor="text1"/>
          <w:sz w:val="26"/>
          <w:szCs w:val="26"/>
          <w:lang w:val="vi-VN"/>
        </w:rPr>
      </w:pPr>
    </w:p>
    <w:p w:rsidR="0096356E" w:rsidRPr="002E1809" w:rsidRDefault="0096356E" w:rsidP="0096356E">
      <w:pPr>
        <w:spacing w:line="240" w:lineRule="atLeast"/>
        <w:jc w:val="right"/>
        <w:rPr>
          <w:i/>
          <w:sz w:val="26"/>
          <w:szCs w:val="26"/>
          <w:lang w:val="vi-VN"/>
        </w:rPr>
      </w:pPr>
    </w:p>
    <w:p w:rsidR="0096356E" w:rsidRDefault="0096356E" w:rsidP="0096356E">
      <w:pPr>
        <w:spacing w:line="240" w:lineRule="atLeast"/>
        <w:jc w:val="right"/>
        <w:rPr>
          <w:sz w:val="26"/>
          <w:szCs w:val="26"/>
        </w:rPr>
      </w:pPr>
      <w:r w:rsidRPr="006E1BBB">
        <w:rPr>
          <w:i/>
          <w:sz w:val="26"/>
          <w:szCs w:val="26"/>
          <w:lang w:val="vi-VN"/>
        </w:rPr>
        <w:t>Bình Dương, ngày</w:t>
      </w:r>
      <w:r>
        <w:rPr>
          <w:i/>
          <w:sz w:val="26"/>
          <w:szCs w:val="26"/>
        </w:rPr>
        <w:t xml:space="preserve"> </w:t>
      </w:r>
      <w:r w:rsidRPr="006E1BBB">
        <w:rPr>
          <w:i/>
          <w:sz w:val="26"/>
          <w:szCs w:val="26"/>
          <w:lang w:val="vi-VN"/>
        </w:rPr>
        <w:t>thán</w:t>
      </w:r>
      <w:r w:rsidRPr="006E1BBB">
        <w:rPr>
          <w:i/>
          <w:sz w:val="26"/>
          <w:szCs w:val="26"/>
        </w:rPr>
        <w:t>g</w:t>
      </w:r>
      <w:r>
        <w:rPr>
          <w:i/>
          <w:sz w:val="26"/>
          <w:szCs w:val="26"/>
        </w:rPr>
        <w:t xml:space="preserve">  </w:t>
      </w:r>
      <w:r w:rsidRPr="006E1BBB">
        <w:rPr>
          <w:i/>
          <w:sz w:val="26"/>
          <w:szCs w:val="26"/>
          <w:lang w:val="vi-VN"/>
        </w:rPr>
        <w:t>năm 20</w:t>
      </w:r>
      <w:r w:rsidRPr="006E1BBB">
        <w:rPr>
          <w:i/>
          <w:sz w:val="26"/>
          <w:szCs w:val="26"/>
        </w:rPr>
        <w:t>1</w:t>
      </w:r>
      <w:r>
        <w:rPr>
          <w:i/>
          <w:sz w:val="26"/>
          <w:szCs w:val="26"/>
        </w:rPr>
        <w:t>9</w:t>
      </w:r>
    </w:p>
    <w:p w:rsidR="0096356E" w:rsidRPr="006E1BBB" w:rsidRDefault="0096356E" w:rsidP="0096356E">
      <w:pPr>
        <w:spacing w:line="240" w:lineRule="atLeast"/>
        <w:jc w:val="center"/>
        <w:rPr>
          <w:sz w:val="26"/>
          <w:szCs w:val="26"/>
        </w:rPr>
      </w:pPr>
      <w:r>
        <w:rPr>
          <w:b/>
          <w:sz w:val="26"/>
          <w:szCs w:val="26"/>
        </w:rPr>
        <w:t>TRƯỞNG PHÒNG ĐTĐH</w:t>
      </w:r>
      <w:r>
        <w:rPr>
          <w:b/>
          <w:sz w:val="26"/>
          <w:szCs w:val="26"/>
        </w:rPr>
        <w:tab/>
      </w:r>
      <w:r w:rsidRPr="006E1BBB">
        <w:rPr>
          <w:b/>
          <w:sz w:val="26"/>
          <w:szCs w:val="26"/>
          <w:lang w:val="vi-VN"/>
        </w:rPr>
        <w:t>TRƯỞ</w:t>
      </w:r>
      <w:r>
        <w:rPr>
          <w:b/>
          <w:sz w:val="26"/>
          <w:szCs w:val="26"/>
          <w:lang w:val="vi-VN"/>
        </w:rPr>
        <w:t>NG KHO</w:t>
      </w:r>
      <w:r>
        <w:rPr>
          <w:b/>
          <w:sz w:val="26"/>
          <w:szCs w:val="26"/>
        </w:rPr>
        <w:t>A</w:t>
      </w:r>
      <w:r>
        <w:rPr>
          <w:b/>
          <w:sz w:val="26"/>
          <w:szCs w:val="26"/>
        </w:rPr>
        <w:tab/>
      </w:r>
      <w:r>
        <w:rPr>
          <w:b/>
          <w:sz w:val="26"/>
          <w:szCs w:val="26"/>
        </w:rPr>
        <w:tab/>
        <w:t>GIÁM ĐỐC CTĐT</w:t>
      </w:r>
    </w:p>
    <w:p w:rsidR="001C573D" w:rsidRPr="001C573D" w:rsidRDefault="001C573D" w:rsidP="001C573D">
      <w:pPr>
        <w:spacing w:before="60" w:after="0" w:line="240" w:lineRule="atLeast"/>
        <w:ind w:firstLine="567"/>
        <w:jc w:val="both"/>
        <w:rPr>
          <w:i/>
          <w:color w:val="000000" w:themeColor="text1"/>
          <w:sz w:val="26"/>
          <w:szCs w:val="26"/>
        </w:rPr>
      </w:pPr>
    </w:p>
    <w:p w:rsidR="001C573D" w:rsidRPr="000D61E1" w:rsidRDefault="001C573D" w:rsidP="000D61E1">
      <w:pPr>
        <w:spacing w:line="240" w:lineRule="auto"/>
        <w:contextualSpacing/>
        <w:rPr>
          <w:rFonts w:cs="Times New Roman"/>
          <w:sz w:val="26"/>
          <w:szCs w:val="26"/>
        </w:rPr>
      </w:pPr>
    </w:p>
    <w:sectPr w:rsidR="001C573D" w:rsidRPr="000D61E1" w:rsidSect="0081765C">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2A41" w:rsidRDefault="00D42A41" w:rsidP="00910199">
      <w:pPr>
        <w:spacing w:after="0" w:line="240" w:lineRule="auto"/>
      </w:pPr>
      <w:r>
        <w:separator/>
      </w:r>
    </w:p>
  </w:endnote>
  <w:endnote w:type="continuationSeparator" w:id="1">
    <w:p w:rsidR="00D42A41" w:rsidRDefault="00D42A41" w:rsidP="009101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4"/>
        <w:szCs w:val="24"/>
      </w:rPr>
      <w:id w:val="-1509979839"/>
      <w:docPartObj>
        <w:docPartGallery w:val="Page Numbers (Bottom of Page)"/>
        <w:docPartUnique/>
      </w:docPartObj>
    </w:sdtPr>
    <w:sdtContent>
      <w:p w:rsidR="001C573D" w:rsidRPr="00480429" w:rsidRDefault="001C573D">
        <w:pPr>
          <w:pStyle w:val="Footer"/>
          <w:jc w:val="center"/>
          <w:rPr>
            <w:sz w:val="24"/>
            <w:szCs w:val="24"/>
          </w:rPr>
        </w:pPr>
        <w:r w:rsidRPr="00480429">
          <w:rPr>
            <w:sz w:val="24"/>
            <w:szCs w:val="24"/>
          </w:rPr>
          <w:t xml:space="preserve">Trang </w:t>
        </w:r>
        <w:r w:rsidR="00F16C8A" w:rsidRPr="00480429">
          <w:rPr>
            <w:sz w:val="24"/>
            <w:szCs w:val="24"/>
          </w:rPr>
          <w:fldChar w:fldCharType="begin"/>
        </w:r>
        <w:r w:rsidRPr="00480429">
          <w:rPr>
            <w:sz w:val="24"/>
            <w:szCs w:val="24"/>
          </w:rPr>
          <w:instrText>PAGE   \* MERGEFORMAT</w:instrText>
        </w:r>
        <w:r w:rsidR="00F16C8A" w:rsidRPr="00480429">
          <w:rPr>
            <w:sz w:val="24"/>
            <w:szCs w:val="24"/>
          </w:rPr>
          <w:fldChar w:fldCharType="separate"/>
        </w:r>
        <w:r w:rsidR="00E27131" w:rsidRPr="00E27131">
          <w:rPr>
            <w:noProof/>
            <w:sz w:val="24"/>
            <w:szCs w:val="24"/>
            <w:lang w:val="vi-VN"/>
          </w:rPr>
          <w:t>7</w:t>
        </w:r>
        <w:r w:rsidR="00F16C8A" w:rsidRPr="00480429">
          <w:rPr>
            <w:sz w:val="24"/>
            <w:szCs w:val="24"/>
          </w:rPr>
          <w:fldChar w:fldCharType="end"/>
        </w:r>
      </w:p>
    </w:sdtContent>
  </w:sdt>
  <w:p w:rsidR="001C573D" w:rsidRDefault="001C573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2A41" w:rsidRDefault="00D42A41" w:rsidP="00910199">
      <w:pPr>
        <w:spacing w:after="0" w:line="240" w:lineRule="auto"/>
      </w:pPr>
      <w:r>
        <w:separator/>
      </w:r>
    </w:p>
  </w:footnote>
  <w:footnote w:type="continuationSeparator" w:id="1">
    <w:p w:rsidR="00D42A41" w:rsidRDefault="00D42A41" w:rsidP="0091019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20"/>
  <w:characterSpacingControl w:val="doNotCompress"/>
  <w:footnotePr>
    <w:footnote w:id="0"/>
    <w:footnote w:id="1"/>
  </w:footnotePr>
  <w:endnotePr>
    <w:endnote w:id="0"/>
    <w:endnote w:id="1"/>
  </w:endnotePr>
  <w:compat/>
  <w:rsids>
    <w:rsidRoot w:val="000D61E1"/>
    <w:rsid w:val="00000033"/>
    <w:rsid w:val="00001137"/>
    <w:rsid w:val="000015B3"/>
    <w:rsid w:val="00001C38"/>
    <w:rsid w:val="0000213C"/>
    <w:rsid w:val="0000234D"/>
    <w:rsid w:val="000054FC"/>
    <w:rsid w:val="00005DC3"/>
    <w:rsid w:val="000066A0"/>
    <w:rsid w:val="000077BA"/>
    <w:rsid w:val="00007DC1"/>
    <w:rsid w:val="000102E6"/>
    <w:rsid w:val="00010408"/>
    <w:rsid w:val="00010708"/>
    <w:rsid w:val="00011316"/>
    <w:rsid w:val="00012A53"/>
    <w:rsid w:val="00012C6E"/>
    <w:rsid w:val="00012F26"/>
    <w:rsid w:val="000137F4"/>
    <w:rsid w:val="00013A29"/>
    <w:rsid w:val="000143CC"/>
    <w:rsid w:val="00015437"/>
    <w:rsid w:val="00016C92"/>
    <w:rsid w:val="000170E0"/>
    <w:rsid w:val="00020543"/>
    <w:rsid w:val="000229D7"/>
    <w:rsid w:val="00022A8D"/>
    <w:rsid w:val="00024039"/>
    <w:rsid w:val="00024F7B"/>
    <w:rsid w:val="0002521B"/>
    <w:rsid w:val="0002554E"/>
    <w:rsid w:val="00025799"/>
    <w:rsid w:val="00025AD1"/>
    <w:rsid w:val="0002795C"/>
    <w:rsid w:val="00030101"/>
    <w:rsid w:val="000308A6"/>
    <w:rsid w:val="00030A14"/>
    <w:rsid w:val="00031797"/>
    <w:rsid w:val="00031BB4"/>
    <w:rsid w:val="0003293C"/>
    <w:rsid w:val="00032F3F"/>
    <w:rsid w:val="000338F7"/>
    <w:rsid w:val="00033C92"/>
    <w:rsid w:val="00034019"/>
    <w:rsid w:val="0003445B"/>
    <w:rsid w:val="000347AC"/>
    <w:rsid w:val="0003515E"/>
    <w:rsid w:val="0003590B"/>
    <w:rsid w:val="0003598D"/>
    <w:rsid w:val="00035F5E"/>
    <w:rsid w:val="00036327"/>
    <w:rsid w:val="00036542"/>
    <w:rsid w:val="00037954"/>
    <w:rsid w:val="0004064A"/>
    <w:rsid w:val="00042C13"/>
    <w:rsid w:val="000434D5"/>
    <w:rsid w:val="000435F5"/>
    <w:rsid w:val="0004366B"/>
    <w:rsid w:val="00044899"/>
    <w:rsid w:val="000453D7"/>
    <w:rsid w:val="0004598E"/>
    <w:rsid w:val="00045ACE"/>
    <w:rsid w:val="00045EBD"/>
    <w:rsid w:val="00046147"/>
    <w:rsid w:val="00046599"/>
    <w:rsid w:val="00046890"/>
    <w:rsid w:val="00047E33"/>
    <w:rsid w:val="000508E6"/>
    <w:rsid w:val="00050BC1"/>
    <w:rsid w:val="0005105E"/>
    <w:rsid w:val="00051F1F"/>
    <w:rsid w:val="00052D91"/>
    <w:rsid w:val="00052ECA"/>
    <w:rsid w:val="00053686"/>
    <w:rsid w:val="000554AC"/>
    <w:rsid w:val="000556D3"/>
    <w:rsid w:val="00055D2B"/>
    <w:rsid w:val="0005608C"/>
    <w:rsid w:val="0005614C"/>
    <w:rsid w:val="00056880"/>
    <w:rsid w:val="000569C1"/>
    <w:rsid w:val="000579D8"/>
    <w:rsid w:val="00057A45"/>
    <w:rsid w:val="000600C3"/>
    <w:rsid w:val="0006028F"/>
    <w:rsid w:val="00060BFE"/>
    <w:rsid w:val="00060E98"/>
    <w:rsid w:val="00061173"/>
    <w:rsid w:val="000620C2"/>
    <w:rsid w:val="00062B54"/>
    <w:rsid w:val="00064012"/>
    <w:rsid w:val="00064895"/>
    <w:rsid w:val="00064A0D"/>
    <w:rsid w:val="00064EAE"/>
    <w:rsid w:val="00064FC1"/>
    <w:rsid w:val="00065299"/>
    <w:rsid w:val="00066543"/>
    <w:rsid w:val="0006675B"/>
    <w:rsid w:val="00066DBE"/>
    <w:rsid w:val="00067161"/>
    <w:rsid w:val="00067DDD"/>
    <w:rsid w:val="0007049A"/>
    <w:rsid w:val="00070521"/>
    <w:rsid w:val="000718E7"/>
    <w:rsid w:val="00071DFC"/>
    <w:rsid w:val="00071F35"/>
    <w:rsid w:val="0007207A"/>
    <w:rsid w:val="0007289A"/>
    <w:rsid w:val="0007296A"/>
    <w:rsid w:val="00072C1A"/>
    <w:rsid w:val="000757E9"/>
    <w:rsid w:val="00076BF2"/>
    <w:rsid w:val="00076C65"/>
    <w:rsid w:val="00077432"/>
    <w:rsid w:val="000774D6"/>
    <w:rsid w:val="000804D9"/>
    <w:rsid w:val="00080927"/>
    <w:rsid w:val="000815D3"/>
    <w:rsid w:val="00082043"/>
    <w:rsid w:val="000820F5"/>
    <w:rsid w:val="00082157"/>
    <w:rsid w:val="00082908"/>
    <w:rsid w:val="00082B65"/>
    <w:rsid w:val="00083296"/>
    <w:rsid w:val="00084D7B"/>
    <w:rsid w:val="00085A20"/>
    <w:rsid w:val="00085F2E"/>
    <w:rsid w:val="000862F5"/>
    <w:rsid w:val="00086668"/>
    <w:rsid w:val="00086C33"/>
    <w:rsid w:val="00087422"/>
    <w:rsid w:val="00087DDA"/>
    <w:rsid w:val="00090974"/>
    <w:rsid w:val="00090F1D"/>
    <w:rsid w:val="000923F6"/>
    <w:rsid w:val="0009279B"/>
    <w:rsid w:val="000937B6"/>
    <w:rsid w:val="00093CCC"/>
    <w:rsid w:val="00094551"/>
    <w:rsid w:val="000947E5"/>
    <w:rsid w:val="000951BA"/>
    <w:rsid w:val="00096E03"/>
    <w:rsid w:val="00096E56"/>
    <w:rsid w:val="00097289"/>
    <w:rsid w:val="00097E44"/>
    <w:rsid w:val="000A1843"/>
    <w:rsid w:val="000A1923"/>
    <w:rsid w:val="000A1E8D"/>
    <w:rsid w:val="000A34EE"/>
    <w:rsid w:val="000A47AD"/>
    <w:rsid w:val="000A4A04"/>
    <w:rsid w:val="000A51AE"/>
    <w:rsid w:val="000A547D"/>
    <w:rsid w:val="000A55A1"/>
    <w:rsid w:val="000A57B7"/>
    <w:rsid w:val="000A6B79"/>
    <w:rsid w:val="000A7144"/>
    <w:rsid w:val="000A71D6"/>
    <w:rsid w:val="000A7A69"/>
    <w:rsid w:val="000A7E18"/>
    <w:rsid w:val="000B03C2"/>
    <w:rsid w:val="000B04D9"/>
    <w:rsid w:val="000B1003"/>
    <w:rsid w:val="000B2B5D"/>
    <w:rsid w:val="000B3363"/>
    <w:rsid w:val="000B3955"/>
    <w:rsid w:val="000B3AE7"/>
    <w:rsid w:val="000B3C8A"/>
    <w:rsid w:val="000B4737"/>
    <w:rsid w:val="000B7CFB"/>
    <w:rsid w:val="000C01B1"/>
    <w:rsid w:val="000C0F78"/>
    <w:rsid w:val="000C1009"/>
    <w:rsid w:val="000C14F1"/>
    <w:rsid w:val="000C180F"/>
    <w:rsid w:val="000C226A"/>
    <w:rsid w:val="000C3140"/>
    <w:rsid w:val="000C3812"/>
    <w:rsid w:val="000C451C"/>
    <w:rsid w:val="000C486F"/>
    <w:rsid w:val="000C4883"/>
    <w:rsid w:val="000C491D"/>
    <w:rsid w:val="000C4AAA"/>
    <w:rsid w:val="000C567C"/>
    <w:rsid w:val="000C5A2F"/>
    <w:rsid w:val="000C5BC6"/>
    <w:rsid w:val="000C607E"/>
    <w:rsid w:val="000C6573"/>
    <w:rsid w:val="000C69A9"/>
    <w:rsid w:val="000C6CA7"/>
    <w:rsid w:val="000C6F19"/>
    <w:rsid w:val="000C7943"/>
    <w:rsid w:val="000C7D46"/>
    <w:rsid w:val="000D0293"/>
    <w:rsid w:val="000D05DA"/>
    <w:rsid w:val="000D0BAA"/>
    <w:rsid w:val="000D266C"/>
    <w:rsid w:val="000D3331"/>
    <w:rsid w:val="000D3EBB"/>
    <w:rsid w:val="000D5016"/>
    <w:rsid w:val="000D519B"/>
    <w:rsid w:val="000D5843"/>
    <w:rsid w:val="000D5AE5"/>
    <w:rsid w:val="000D6165"/>
    <w:rsid w:val="000D61E1"/>
    <w:rsid w:val="000D77C7"/>
    <w:rsid w:val="000E0580"/>
    <w:rsid w:val="000E1072"/>
    <w:rsid w:val="000E11A6"/>
    <w:rsid w:val="000E1276"/>
    <w:rsid w:val="000E2246"/>
    <w:rsid w:val="000E310A"/>
    <w:rsid w:val="000E32EE"/>
    <w:rsid w:val="000E3662"/>
    <w:rsid w:val="000E3CCE"/>
    <w:rsid w:val="000E64D3"/>
    <w:rsid w:val="000E668B"/>
    <w:rsid w:val="000E6CB7"/>
    <w:rsid w:val="000E6F26"/>
    <w:rsid w:val="000F12C6"/>
    <w:rsid w:val="000F37FD"/>
    <w:rsid w:val="000F4B81"/>
    <w:rsid w:val="000F5EF0"/>
    <w:rsid w:val="000F6878"/>
    <w:rsid w:val="000F739A"/>
    <w:rsid w:val="000F7DB3"/>
    <w:rsid w:val="00100815"/>
    <w:rsid w:val="001013B1"/>
    <w:rsid w:val="001028E8"/>
    <w:rsid w:val="0010306C"/>
    <w:rsid w:val="00107A24"/>
    <w:rsid w:val="00107F83"/>
    <w:rsid w:val="00110EA5"/>
    <w:rsid w:val="00110FE0"/>
    <w:rsid w:val="00111CC8"/>
    <w:rsid w:val="00112EDD"/>
    <w:rsid w:val="00113052"/>
    <w:rsid w:val="001131E9"/>
    <w:rsid w:val="0011370B"/>
    <w:rsid w:val="00113720"/>
    <w:rsid w:val="001144D3"/>
    <w:rsid w:val="0011619E"/>
    <w:rsid w:val="0011641F"/>
    <w:rsid w:val="00116A26"/>
    <w:rsid w:val="00116DB0"/>
    <w:rsid w:val="00117142"/>
    <w:rsid w:val="00117E50"/>
    <w:rsid w:val="00117E8E"/>
    <w:rsid w:val="00117E9A"/>
    <w:rsid w:val="00117F9E"/>
    <w:rsid w:val="00120906"/>
    <w:rsid w:val="00120A30"/>
    <w:rsid w:val="00123695"/>
    <w:rsid w:val="00125D16"/>
    <w:rsid w:val="001264C1"/>
    <w:rsid w:val="0012663C"/>
    <w:rsid w:val="00126DAD"/>
    <w:rsid w:val="00127B65"/>
    <w:rsid w:val="0013078C"/>
    <w:rsid w:val="00131729"/>
    <w:rsid w:val="00131AAB"/>
    <w:rsid w:val="00132B85"/>
    <w:rsid w:val="00132B93"/>
    <w:rsid w:val="00132D90"/>
    <w:rsid w:val="001338F3"/>
    <w:rsid w:val="001339A1"/>
    <w:rsid w:val="00134F77"/>
    <w:rsid w:val="001351FC"/>
    <w:rsid w:val="00135D27"/>
    <w:rsid w:val="00135E0D"/>
    <w:rsid w:val="00136150"/>
    <w:rsid w:val="001363A3"/>
    <w:rsid w:val="001379DA"/>
    <w:rsid w:val="00137AF6"/>
    <w:rsid w:val="00137B8C"/>
    <w:rsid w:val="00137F2C"/>
    <w:rsid w:val="00140D65"/>
    <w:rsid w:val="0014187D"/>
    <w:rsid w:val="001428E6"/>
    <w:rsid w:val="00144C87"/>
    <w:rsid w:val="001450D5"/>
    <w:rsid w:val="0014525A"/>
    <w:rsid w:val="0014649E"/>
    <w:rsid w:val="0014659C"/>
    <w:rsid w:val="00146CB3"/>
    <w:rsid w:val="001478D1"/>
    <w:rsid w:val="00151820"/>
    <w:rsid w:val="0015198F"/>
    <w:rsid w:val="0015202F"/>
    <w:rsid w:val="00152A0F"/>
    <w:rsid w:val="00153627"/>
    <w:rsid w:val="00153C4C"/>
    <w:rsid w:val="00154A5D"/>
    <w:rsid w:val="00154A82"/>
    <w:rsid w:val="00154C46"/>
    <w:rsid w:val="001550EA"/>
    <w:rsid w:val="0015524C"/>
    <w:rsid w:val="00155C86"/>
    <w:rsid w:val="00155DAA"/>
    <w:rsid w:val="001569BC"/>
    <w:rsid w:val="001570DD"/>
    <w:rsid w:val="00157E97"/>
    <w:rsid w:val="00160781"/>
    <w:rsid w:val="00160927"/>
    <w:rsid w:val="00160FC7"/>
    <w:rsid w:val="001616B9"/>
    <w:rsid w:val="001637B6"/>
    <w:rsid w:val="001647DA"/>
    <w:rsid w:val="00165050"/>
    <w:rsid w:val="0016587A"/>
    <w:rsid w:val="001668E7"/>
    <w:rsid w:val="00166FB6"/>
    <w:rsid w:val="001675B5"/>
    <w:rsid w:val="00167BB1"/>
    <w:rsid w:val="001707F2"/>
    <w:rsid w:val="00170B3C"/>
    <w:rsid w:val="00173396"/>
    <w:rsid w:val="001739FB"/>
    <w:rsid w:val="00175648"/>
    <w:rsid w:val="0017586A"/>
    <w:rsid w:val="00176371"/>
    <w:rsid w:val="00176D80"/>
    <w:rsid w:val="00177054"/>
    <w:rsid w:val="00177FD5"/>
    <w:rsid w:val="00180258"/>
    <w:rsid w:val="001812A3"/>
    <w:rsid w:val="00181E6E"/>
    <w:rsid w:val="0018223E"/>
    <w:rsid w:val="00182B2A"/>
    <w:rsid w:val="001837D8"/>
    <w:rsid w:val="00183821"/>
    <w:rsid w:val="00183ED0"/>
    <w:rsid w:val="00184A3B"/>
    <w:rsid w:val="00184CB9"/>
    <w:rsid w:val="0018509C"/>
    <w:rsid w:val="00185811"/>
    <w:rsid w:val="00186517"/>
    <w:rsid w:val="00187C85"/>
    <w:rsid w:val="00190A69"/>
    <w:rsid w:val="00190EB0"/>
    <w:rsid w:val="00191701"/>
    <w:rsid w:val="00191838"/>
    <w:rsid w:val="00191A18"/>
    <w:rsid w:val="00192222"/>
    <w:rsid w:val="001940A9"/>
    <w:rsid w:val="0019426B"/>
    <w:rsid w:val="001944F3"/>
    <w:rsid w:val="00195BB1"/>
    <w:rsid w:val="00195DB7"/>
    <w:rsid w:val="00196BBE"/>
    <w:rsid w:val="001977D1"/>
    <w:rsid w:val="001A0375"/>
    <w:rsid w:val="001A0656"/>
    <w:rsid w:val="001A140F"/>
    <w:rsid w:val="001A298D"/>
    <w:rsid w:val="001A2E06"/>
    <w:rsid w:val="001A3812"/>
    <w:rsid w:val="001A3B3A"/>
    <w:rsid w:val="001A3C6D"/>
    <w:rsid w:val="001A4B33"/>
    <w:rsid w:val="001A540F"/>
    <w:rsid w:val="001A5D16"/>
    <w:rsid w:val="001A5F58"/>
    <w:rsid w:val="001A5FA4"/>
    <w:rsid w:val="001A6D10"/>
    <w:rsid w:val="001A7036"/>
    <w:rsid w:val="001A77BC"/>
    <w:rsid w:val="001A78AD"/>
    <w:rsid w:val="001A7E05"/>
    <w:rsid w:val="001A7EB6"/>
    <w:rsid w:val="001B0C08"/>
    <w:rsid w:val="001B4923"/>
    <w:rsid w:val="001B51AA"/>
    <w:rsid w:val="001B580A"/>
    <w:rsid w:val="001B5B81"/>
    <w:rsid w:val="001B5CA0"/>
    <w:rsid w:val="001B5FA2"/>
    <w:rsid w:val="001B626B"/>
    <w:rsid w:val="001B6FB9"/>
    <w:rsid w:val="001B7CBE"/>
    <w:rsid w:val="001C007F"/>
    <w:rsid w:val="001C038F"/>
    <w:rsid w:val="001C045E"/>
    <w:rsid w:val="001C1D1D"/>
    <w:rsid w:val="001C2237"/>
    <w:rsid w:val="001C2551"/>
    <w:rsid w:val="001C2AAB"/>
    <w:rsid w:val="001C312F"/>
    <w:rsid w:val="001C50B2"/>
    <w:rsid w:val="001C573D"/>
    <w:rsid w:val="001C7132"/>
    <w:rsid w:val="001C7946"/>
    <w:rsid w:val="001C7D5D"/>
    <w:rsid w:val="001D100D"/>
    <w:rsid w:val="001D1245"/>
    <w:rsid w:val="001D1D5B"/>
    <w:rsid w:val="001D1F29"/>
    <w:rsid w:val="001D3EBC"/>
    <w:rsid w:val="001D5196"/>
    <w:rsid w:val="001D57F8"/>
    <w:rsid w:val="001D666B"/>
    <w:rsid w:val="001D7080"/>
    <w:rsid w:val="001D7149"/>
    <w:rsid w:val="001E033C"/>
    <w:rsid w:val="001E03E2"/>
    <w:rsid w:val="001E12BF"/>
    <w:rsid w:val="001E12E1"/>
    <w:rsid w:val="001E1F87"/>
    <w:rsid w:val="001E2C59"/>
    <w:rsid w:val="001E3957"/>
    <w:rsid w:val="001E3B9C"/>
    <w:rsid w:val="001E4ACB"/>
    <w:rsid w:val="001E4E58"/>
    <w:rsid w:val="001E5509"/>
    <w:rsid w:val="001E6F40"/>
    <w:rsid w:val="001E7417"/>
    <w:rsid w:val="001F1CB7"/>
    <w:rsid w:val="001F1D1C"/>
    <w:rsid w:val="001F364A"/>
    <w:rsid w:val="001F368B"/>
    <w:rsid w:val="001F3A9A"/>
    <w:rsid w:val="001F40AA"/>
    <w:rsid w:val="001F618A"/>
    <w:rsid w:val="001F6669"/>
    <w:rsid w:val="001F6F07"/>
    <w:rsid w:val="00200C3B"/>
    <w:rsid w:val="00200F35"/>
    <w:rsid w:val="00201104"/>
    <w:rsid w:val="0020152E"/>
    <w:rsid w:val="002017BC"/>
    <w:rsid w:val="00201F52"/>
    <w:rsid w:val="0020293E"/>
    <w:rsid w:val="00204BC5"/>
    <w:rsid w:val="0020560B"/>
    <w:rsid w:val="002057E6"/>
    <w:rsid w:val="00205BD2"/>
    <w:rsid w:val="00206477"/>
    <w:rsid w:val="00206B5F"/>
    <w:rsid w:val="002079E6"/>
    <w:rsid w:val="00207F72"/>
    <w:rsid w:val="002107EC"/>
    <w:rsid w:val="00210F9B"/>
    <w:rsid w:val="00211D2A"/>
    <w:rsid w:val="00212D49"/>
    <w:rsid w:val="0021339C"/>
    <w:rsid w:val="0021416F"/>
    <w:rsid w:val="00214301"/>
    <w:rsid w:val="002149EF"/>
    <w:rsid w:val="00214A77"/>
    <w:rsid w:val="002157D7"/>
    <w:rsid w:val="002158A7"/>
    <w:rsid w:val="00216736"/>
    <w:rsid w:val="002178CF"/>
    <w:rsid w:val="002201C4"/>
    <w:rsid w:val="002201C8"/>
    <w:rsid w:val="00220C76"/>
    <w:rsid w:val="00220CA0"/>
    <w:rsid w:val="00221664"/>
    <w:rsid w:val="00222DFC"/>
    <w:rsid w:val="0022382F"/>
    <w:rsid w:val="00224EBB"/>
    <w:rsid w:val="0022529A"/>
    <w:rsid w:val="002252B4"/>
    <w:rsid w:val="00225D64"/>
    <w:rsid w:val="00225E0E"/>
    <w:rsid w:val="00225EFB"/>
    <w:rsid w:val="00226EA0"/>
    <w:rsid w:val="002273B2"/>
    <w:rsid w:val="00227B55"/>
    <w:rsid w:val="00227D23"/>
    <w:rsid w:val="002304B4"/>
    <w:rsid w:val="0023073A"/>
    <w:rsid w:val="002309A4"/>
    <w:rsid w:val="00231CCF"/>
    <w:rsid w:val="00232F99"/>
    <w:rsid w:val="0023368E"/>
    <w:rsid w:val="0023465B"/>
    <w:rsid w:val="00234B91"/>
    <w:rsid w:val="00235484"/>
    <w:rsid w:val="00236700"/>
    <w:rsid w:val="00237B52"/>
    <w:rsid w:val="0024076D"/>
    <w:rsid w:val="00240B02"/>
    <w:rsid w:val="00240FDC"/>
    <w:rsid w:val="002410D9"/>
    <w:rsid w:val="0024161B"/>
    <w:rsid w:val="00241A3C"/>
    <w:rsid w:val="00242F1C"/>
    <w:rsid w:val="002434F7"/>
    <w:rsid w:val="0024454C"/>
    <w:rsid w:val="00244B3A"/>
    <w:rsid w:val="00245216"/>
    <w:rsid w:val="00245319"/>
    <w:rsid w:val="0024536C"/>
    <w:rsid w:val="002461C8"/>
    <w:rsid w:val="002468CB"/>
    <w:rsid w:val="00250461"/>
    <w:rsid w:val="002505F2"/>
    <w:rsid w:val="002506D4"/>
    <w:rsid w:val="00250E09"/>
    <w:rsid w:val="00250EE3"/>
    <w:rsid w:val="00250EF4"/>
    <w:rsid w:val="002510D1"/>
    <w:rsid w:val="002512E5"/>
    <w:rsid w:val="00252119"/>
    <w:rsid w:val="00252CBD"/>
    <w:rsid w:val="00254324"/>
    <w:rsid w:val="00254635"/>
    <w:rsid w:val="002546D2"/>
    <w:rsid w:val="0025477E"/>
    <w:rsid w:val="00255110"/>
    <w:rsid w:val="00255BFF"/>
    <w:rsid w:val="00257EC4"/>
    <w:rsid w:val="00257EF6"/>
    <w:rsid w:val="00260AAF"/>
    <w:rsid w:val="00261626"/>
    <w:rsid w:val="00261731"/>
    <w:rsid w:val="00262076"/>
    <w:rsid w:val="00262BEE"/>
    <w:rsid w:val="00262E1C"/>
    <w:rsid w:val="0026328C"/>
    <w:rsid w:val="00264426"/>
    <w:rsid w:val="00265194"/>
    <w:rsid w:val="00266750"/>
    <w:rsid w:val="0026694D"/>
    <w:rsid w:val="00266C59"/>
    <w:rsid w:val="00267696"/>
    <w:rsid w:val="00270812"/>
    <w:rsid w:val="00271192"/>
    <w:rsid w:val="002715D3"/>
    <w:rsid w:val="00271A5F"/>
    <w:rsid w:val="00272073"/>
    <w:rsid w:val="00272795"/>
    <w:rsid w:val="00273009"/>
    <w:rsid w:val="002733A3"/>
    <w:rsid w:val="0027344B"/>
    <w:rsid w:val="002745F0"/>
    <w:rsid w:val="00274704"/>
    <w:rsid w:val="00274D60"/>
    <w:rsid w:val="0027548D"/>
    <w:rsid w:val="00275890"/>
    <w:rsid w:val="00275B41"/>
    <w:rsid w:val="002767C5"/>
    <w:rsid w:val="002769BE"/>
    <w:rsid w:val="00276B54"/>
    <w:rsid w:val="00276E00"/>
    <w:rsid w:val="002776C5"/>
    <w:rsid w:val="00277A54"/>
    <w:rsid w:val="00277AD3"/>
    <w:rsid w:val="00277E75"/>
    <w:rsid w:val="002808B2"/>
    <w:rsid w:val="002822C0"/>
    <w:rsid w:val="00282FAD"/>
    <w:rsid w:val="00283328"/>
    <w:rsid w:val="00283730"/>
    <w:rsid w:val="002841A9"/>
    <w:rsid w:val="002847A8"/>
    <w:rsid w:val="00284EE6"/>
    <w:rsid w:val="00287AEF"/>
    <w:rsid w:val="00287FBD"/>
    <w:rsid w:val="00290134"/>
    <w:rsid w:val="00290421"/>
    <w:rsid w:val="00290E4F"/>
    <w:rsid w:val="00291060"/>
    <w:rsid w:val="00291CC9"/>
    <w:rsid w:val="00292793"/>
    <w:rsid w:val="00292F9E"/>
    <w:rsid w:val="00293620"/>
    <w:rsid w:val="00293A74"/>
    <w:rsid w:val="00294C50"/>
    <w:rsid w:val="00295DAE"/>
    <w:rsid w:val="00295DCD"/>
    <w:rsid w:val="002968A7"/>
    <w:rsid w:val="00296A95"/>
    <w:rsid w:val="00297391"/>
    <w:rsid w:val="002A046F"/>
    <w:rsid w:val="002A22CF"/>
    <w:rsid w:val="002A2886"/>
    <w:rsid w:val="002A30BE"/>
    <w:rsid w:val="002A3B8B"/>
    <w:rsid w:val="002A3DB8"/>
    <w:rsid w:val="002A427A"/>
    <w:rsid w:val="002A4F14"/>
    <w:rsid w:val="002A5012"/>
    <w:rsid w:val="002A5AEF"/>
    <w:rsid w:val="002B19C9"/>
    <w:rsid w:val="002B1AC2"/>
    <w:rsid w:val="002B2358"/>
    <w:rsid w:val="002B23A5"/>
    <w:rsid w:val="002B249E"/>
    <w:rsid w:val="002B24B3"/>
    <w:rsid w:val="002B2CF1"/>
    <w:rsid w:val="002B3E86"/>
    <w:rsid w:val="002B45D4"/>
    <w:rsid w:val="002B4C96"/>
    <w:rsid w:val="002B5731"/>
    <w:rsid w:val="002B6177"/>
    <w:rsid w:val="002B7C1A"/>
    <w:rsid w:val="002C028A"/>
    <w:rsid w:val="002C18AB"/>
    <w:rsid w:val="002C1AA3"/>
    <w:rsid w:val="002C1C19"/>
    <w:rsid w:val="002C2F75"/>
    <w:rsid w:val="002C3C61"/>
    <w:rsid w:val="002C4CFF"/>
    <w:rsid w:val="002C5793"/>
    <w:rsid w:val="002C6403"/>
    <w:rsid w:val="002C662E"/>
    <w:rsid w:val="002C6630"/>
    <w:rsid w:val="002D14D8"/>
    <w:rsid w:val="002D174A"/>
    <w:rsid w:val="002D2C30"/>
    <w:rsid w:val="002D3358"/>
    <w:rsid w:val="002D3A95"/>
    <w:rsid w:val="002D3AE4"/>
    <w:rsid w:val="002D3CEE"/>
    <w:rsid w:val="002D4D80"/>
    <w:rsid w:val="002D4DD5"/>
    <w:rsid w:val="002D53EC"/>
    <w:rsid w:val="002D58EF"/>
    <w:rsid w:val="002D5939"/>
    <w:rsid w:val="002D6850"/>
    <w:rsid w:val="002D6FC4"/>
    <w:rsid w:val="002D75E2"/>
    <w:rsid w:val="002D7EFF"/>
    <w:rsid w:val="002E0815"/>
    <w:rsid w:val="002E32D6"/>
    <w:rsid w:val="002E3C1B"/>
    <w:rsid w:val="002E497B"/>
    <w:rsid w:val="002E5227"/>
    <w:rsid w:val="002E5F50"/>
    <w:rsid w:val="002E64C0"/>
    <w:rsid w:val="002E6DED"/>
    <w:rsid w:val="002E6E01"/>
    <w:rsid w:val="002F0515"/>
    <w:rsid w:val="002F1407"/>
    <w:rsid w:val="002F17EE"/>
    <w:rsid w:val="002F1B4C"/>
    <w:rsid w:val="002F280B"/>
    <w:rsid w:val="002F3255"/>
    <w:rsid w:val="002F33FD"/>
    <w:rsid w:val="002F4648"/>
    <w:rsid w:val="002F630C"/>
    <w:rsid w:val="002F704F"/>
    <w:rsid w:val="00300016"/>
    <w:rsid w:val="003004AF"/>
    <w:rsid w:val="0030069F"/>
    <w:rsid w:val="0030163E"/>
    <w:rsid w:val="0030208F"/>
    <w:rsid w:val="00302152"/>
    <w:rsid w:val="00302F9E"/>
    <w:rsid w:val="00304127"/>
    <w:rsid w:val="00304AD6"/>
    <w:rsid w:val="00305516"/>
    <w:rsid w:val="00305E7D"/>
    <w:rsid w:val="00306C9B"/>
    <w:rsid w:val="00306D82"/>
    <w:rsid w:val="00306E66"/>
    <w:rsid w:val="0030719C"/>
    <w:rsid w:val="00310B3A"/>
    <w:rsid w:val="003114C9"/>
    <w:rsid w:val="00311601"/>
    <w:rsid w:val="003118C9"/>
    <w:rsid w:val="00311B84"/>
    <w:rsid w:val="00311FD3"/>
    <w:rsid w:val="003132DB"/>
    <w:rsid w:val="003134F4"/>
    <w:rsid w:val="0031485B"/>
    <w:rsid w:val="003148EF"/>
    <w:rsid w:val="0031574A"/>
    <w:rsid w:val="0031640D"/>
    <w:rsid w:val="00316507"/>
    <w:rsid w:val="00316696"/>
    <w:rsid w:val="0031747D"/>
    <w:rsid w:val="00317A0C"/>
    <w:rsid w:val="0032101E"/>
    <w:rsid w:val="00322542"/>
    <w:rsid w:val="00323327"/>
    <w:rsid w:val="003246BC"/>
    <w:rsid w:val="00324B9B"/>
    <w:rsid w:val="00324CDB"/>
    <w:rsid w:val="00324E11"/>
    <w:rsid w:val="00325B74"/>
    <w:rsid w:val="00325E1D"/>
    <w:rsid w:val="00326A54"/>
    <w:rsid w:val="00326B34"/>
    <w:rsid w:val="00326DB9"/>
    <w:rsid w:val="00327075"/>
    <w:rsid w:val="003277E6"/>
    <w:rsid w:val="00327A3B"/>
    <w:rsid w:val="00327D6D"/>
    <w:rsid w:val="00327F40"/>
    <w:rsid w:val="00330230"/>
    <w:rsid w:val="0033130A"/>
    <w:rsid w:val="00331889"/>
    <w:rsid w:val="00331F58"/>
    <w:rsid w:val="003322A4"/>
    <w:rsid w:val="00332EA3"/>
    <w:rsid w:val="003335CB"/>
    <w:rsid w:val="003342B4"/>
    <w:rsid w:val="00334B09"/>
    <w:rsid w:val="00334E97"/>
    <w:rsid w:val="00336157"/>
    <w:rsid w:val="00337263"/>
    <w:rsid w:val="00337412"/>
    <w:rsid w:val="00337B81"/>
    <w:rsid w:val="00340B33"/>
    <w:rsid w:val="00340C65"/>
    <w:rsid w:val="00341808"/>
    <w:rsid w:val="00341902"/>
    <w:rsid w:val="00341BAF"/>
    <w:rsid w:val="00342858"/>
    <w:rsid w:val="00342F13"/>
    <w:rsid w:val="00342F71"/>
    <w:rsid w:val="00346B8D"/>
    <w:rsid w:val="003478CC"/>
    <w:rsid w:val="00347CD5"/>
    <w:rsid w:val="00350731"/>
    <w:rsid w:val="003515BE"/>
    <w:rsid w:val="003519A8"/>
    <w:rsid w:val="00352479"/>
    <w:rsid w:val="00352E41"/>
    <w:rsid w:val="00353F21"/>
    <w:rsid w:val="00355224"/>
    <w:rsid w:val="003560CD"/>
    <w:rsid w:val="00356A93"/>
    <w:rsid w:val="00356BA7"/>
    <w:rsid w:val="00356DA0"/>
    <w:rsid w:val="00360813"/>
    <w:rsid w:val="0036087E"/>
    <w:rsid w:val="00360B01"/>
    <w:rsid w:val="00360E87"/>
    <w:rsid w:val="00360F38"/>
    <w:rsid w:val="003610D6"/>
    <w:rsid w:val="0036215C"/>
    <w:rsid w:val="003639A4"/>
    <w:rsid w:val="003644D4"/>
    <w:rsid w:val="003648F0"/>
    <w:rsid w:val="003650D3"/>
    <w:rsid w:val="003652AF"/>
    <w:rsid w:val="003665EA"/>
    <w:rsid w:val="00366C23"/>
    <w:rsid w:val="00367E52"/>
    <w:rsid w:val="00370DA6"/>
    <w:rsid w:val="00371225"/>
    <w:rsid w:val="0037129A"/>
    <w:rsid w:val="003716A3"/>
    <w:rsid w:val="00371D72"/>
    <w:rsid w:val="0037256E"/>
    <w:rsid w:val="00372DAD"/>
    <w:rsid w:val="00372F60"/>
    <w:rsid w:val="0037435D"/>
    <w:rsid w:val="0037547D"/>
    <w:rsid w:val="003768FA"/>
    <w:rsid w:val="003769DC"/>
    <w:rsid w:val="00376BD2"/>
    <w:rsid w:val="00377220"/>
    <w:rsid w:val="00377617"/>
    <w:rsid w:val="0038098A"/>
    <w:rsid w:val="003812E4"/>
    <w:rsid w:val="003813B1"/>
    <w:rsid w:val="00381A47"/>
    <w:rsid w:val="00381DA7"/>
    <w:rsid w:val="003826BE"/>
    <w:rsid w:val="00383E49"/>
    <w:rsid w:val="00384565"/>
    <w:rsid w:val="00384B71"/>
    <w:rsid w:val="00385EEA"/>
    <w:rsid w:val="00386F74"/>
    <w:rsid w:val="00386F96"/>
    <w:rsid w:val="00386FCF"/>
    <w:rsid w:val="0038734D"/>
    <w:rsid w:val="0039007A"/>
    <w:rsid w:val="00391F8E"/>
    <w:rsid w:val="0039234E"/>
    <w:rsid w:val="00392ED2"/>
    <w:rsid w:val="00394857"/>
    <w:rsid w:val="00394C64"/>
    <w:rsid w:val="00395803"/>
    <w:rsid w:val="003972E9"/>
    <w:rsid w:val="00397425"/>
    <w:rsid w:val="003977CE"/>
    <w:rsid w:val="003A173B"/>
    <w:rsid w:val="003A1F0D"/>
    <w:rsid w:val="003A26FF"/>
    <w:rsid w:val="003A2990"/>
    <w:rsid w:val="003A29C0"/>
    <w:rsid w:val="003A2E89"/>
    <w:rsid w:val="003A4181"/>
    <w:rsid w:val="003A50B3"/>
    <w:rsid w:val="003A51C2"/>
    <w:rsid w:val="003A53A9"/>
    <w:rsid w:val="003A561B"/>
    <w:rsid w:val="003A5786"/>
    <w:rsid w:val="003A662C"/>
    <w:rsid w:val="003A739D"/>
    <w:rsid w:val="003B1893"/>
    <w:rsid w:val="003B2299"/>
    <w:rsid w:val="003B330C"/>
    <w:rsid w:val="003B34D1"/>
    <w:rsid w:val="003B4632"/>
    <w:rsid w:val="003B5D32"/>
    <w:rsid w:val="003B5D35"/>
    <w:rsid w:val="003B5E2E"/>
    <w:rsid w:val="003B669E"/>
    <w:rsid w:val="003B6DAF"/>
    <w:rsid w:val="003B7511"/>
    <w:rsid w:val="003C05ED"/>
    <w:rsid w:val="003C05F8"/>
    <w:rsid w:val="003C0619"/>
    <w:rsid w:val="003C0F44"/>
    <w:rsid w:val="003C20B2"/>
    <w:rsid w:val="003C2542"/>
    <w:rsid w:val="003C4DA9"/>
    <w:rsid w:val="003C4F2C"/>
    <w:rsid w:val="003C6346"/>
    <w:rsid w:val="003C6AE6"/>
    <w:rsid w:val="003C6F49"/>
    <w:rsid w:val="003C7266"/>
    <w:rsid w:val="003C7EFF"/>
    <w:rsid w:val="003D07A9"/>
    <w:rsid w:val="003D0EAC"/>
    <w:rsid w:val="003D0FF7"/>
    <w:rsid w:val="003D1026"/>
    <w:rsid w:val="003D1135"/>
    <w:rsid w:val="003D1279"/>
    <w:rsid w:val="003D1AF2"/>
    <w:rsid w:val="003D38C5"/>
    <w:rsid w:val="003D450B"/>
    <w:rsid w:val="003D69F2"/>
    <w:rsid w:val="003D7142"/>
    <w:rsid w:val="003E019D"/>
    <w:rsid w:val="003E0EF1"/>
    <w:rsid w:val="003E1058"/>
    <w:rsid w:val="003E1A57"/>
    <w:rsid w:val="003E2D0F"/>
    <w:rsid w:val="003E37D6"/>
    <w:rsid w:val="003E381A"/>
    <w:rsid w:val="003E4103"/>
    <w:rsid w:val="003E4479"/>
    <w:rsid w:val="003E49AA"/>
    <w:rsid w:val="003E4A70"/>
    <w:rsid w:val="003E6089"/>
    <w:rsid w:val="003E637A"/>
    <w:rsid w:val="003E7C72"/>
    <w:rsid w:val="003F0778"/>
    <w:rsid w:val="003F1F33"/>
    <w:rsid w:val="003F23EB"/>
    <w:rsid w:val="003F2803"/>
    <w:rsid w:val="003F2823"/>
    <w:rsid w:val="003F3663"/>
    <w:rsid w:val="003F390B"/>
    <w:rsid w:val="003F461F"/>
    <w:rsid w:val="003F5112"/>
    <w:rsid w:val="003F5B2D"/>
    <w:rsid w:val="003F5BF0"/>
    <w:rsid w:val="003F625D"/>
    <w:rsid w:val="003F6653"/>
    <w:rsid w:val="003F697F"/>
    <w:rsid w:val="003F6B46"/>
    <w:rsid w:val="003F7592"/>
    <w:rsid w:val="00400561"/>
    <w:rsid w:val="00401D02"/>
    <w:rsid w:val="00401E6A"/>
    <w:rsid w:val="004027C6"/>
    <w:rsid w:val="00402C0D"/>
    <w:rsid w:val="00402CDC"/>
    <w:rsid w:val="00403A81"/>
    <w:rsid w:val="00403F70"/>
    <w:rsid w:val="0040631D"/>
    <w:rsid w:val="00406A0B"/>
    <w:rsid w:val="00406F0D"/>
    <w:rsid w:val="00406F9E"/>
    <w:rsid w:val="004074F8"/>
    <w:rsid w:val="00407B08"/>
    <w:rsid w:val="00407FC2"/>
    <w:rsid w:val="004102CF"/>
    <w:rsid w:val="004107E5"/>
    <w:rsid w:val="00410B08"/>
    <w:rsid w:val="00410EB6"/>
    <w:rsid w:val="00410F47"/>
    <w:rsid w:val="00411B6D"/>
    <w:rsid w:val="00411BB9"/>
    <w:rsid w:val="00411D9F"/>
    <w:rsid w:val="0041230C"/>
    <w:rsid w:val="004127BA"/>
    <w:rsid w:val="00413282"/>
    <w:rsid w:val="00413771"/>
    <w:rsid w:val="00413D0E"/>
    <w:rsid w:val="00413D5A"/>
    <w:rsid w:val="0041422D"/>
    <w:rsid w:val="00414344"/>
    <w:rsid w:val="004146F8"/>
    <w:rsid w:val="00414B98"/>
    <w:rsid w:val="00415419"/>
    <w:rsid w:val="0041579E"/>
    <w:rsid w:val="00416176"/>
    <w:rsid w:val="00416F50"/>
    <w:rsid w:val="00417349"/>
    <w:rsid w:val="00420469"/>
    <w:rsid w:val="00420811"/>
    <w:rsid w:val="0042174A"/>
    <w:rsid w:val="0042212C"/>
    <w:rsid w:val="0042255F"/>
    <w:rsid w:val="00422C27"/>
    <w:rsid w:val="00423040"/>
    <w:rsid w:val="004236CE"/>
    <w:rsid w:val="00423F54"/>
    <w:rsid w:val="004248D8"/>
    <w:rsid w:val="00424E2E"/>
    <w:rsid w:val="004254BB"/>
    <w:rsid w:val="00426694"/>
    <w:rsid w:val="00426AE5"/>
    <w:rsid w:val="00426B81"/>
    <w:rsid w:val="00426E46"/>
    <w:rsid w:val="00430B73"/>
    <w:rsid w:val="00431929"/>
    <w:rsid w:val="00432D8E"/>
    <w:rsid w:val="00436709"/>
    <w:rsid w:val="004368EE"/>
    <w:rsid w:val="00436F8A"/>
    <w:rsid w:val="004372F1"/>
    <w:rsid w:val="00437B6D"/>
    <w:rsid w:val="00440348"/>
    <w:rsid w:val="004413ED"/>
    <w:rsid w:val="0044166A"/>
    <w:rsid w:val="00442219"/>
    <w:rsid w:val="0044246F"/>
    <w:rsid w:val="00442FD3"/>
    <w:rsid w:val="004441AC"/>
    <w:rsid w:val="00445071"/>
    <w:rsid w:val="004452B9"/>
    <w:rsid w:val="00445314"/>
    <w:rsid w:val="00445DC3"/>
    <w:rsid w:val="00446906"/>
    <w:rsid w:val="00446CE5"/>
    <w:rsid w:val="00446DD3"/>
    <w:rsid w:val="0044706D"/>
    <w:rsid w:val="00450148"/>
    <w:rsid w:val="00450263"/>
    <w:rsid w:val="00450812"/>
    <w:rsid w:val="0045093F"/>
    <w:rsid w:val="00450DBD"/>
    <w:rsid w:val="00451870"/>
    <w:rsid w:val="00451BEE"/>
    <w:rsid w:val="00451EE0"/>
    <w:rsid w:val="00452B54"/>
    <w:rsid w:val="00453536"/>
    <w:rsid w:val="00453769"/>
    <w:rsid w:val="004549C3"/>
    <w:rsid w:val="00454D4D"/>
    <w:rsid w:val="0045517D"/>
    <w:rsid w:val="004552BA"/>
    <w:rsid w:val="00455CA2"/>
    <w:rsid w:val="00456737"/>
    <w:rsid w:val="004619EB"/>
    <w:rsid w:val="004619FA"/>
    <w:rsid w:val="00461AAF"/>
    <w:rsid w:val="00462FE9"/>
    <w:rsid w:val="004649D4"/>
    <w:rsid w:val="0046572D"/>
    <w:rsid w:val="00465CBE"/>
    <w:rsid w:val="00465EAC"/>
    <w:rsid w:val="00466701"/>
    <w:rsid w:val="00466BC8"/>
    <w:rsid w:val="00466CF5"/>
    <w:rsid w:val="0046752A"/>
    <w:rsid w:val="00467F71"/>
    <w:rsid w:val="0047028F"/>
    <w:rsid w:val="0047051B"/>
    <w:rsid w:val="00470983"/>
    <w:rsid w:val="0047160A"/>
    <w:rsid w:val="00471BAB"/>
    <w:rsid w:val="00472D5F"/>
    <w:rsid w:val="004730E6"/>
    <w:rsid w:val="00473D37"/>
    <w:rsid w:val="00474612"/>
    <w:rsid w:val="00474801"/>
    <w:rsid w:val="00474B95"/>
    <w:rsid w:val="00474C18"/>
    <w:rsid w:val="0047511C"/>
    <w:rsid w:val="0047542F"/>
    <w:rsid w:val="004758F5"/>
    <w:rsid w:val="00475A0A"/>
    <w:rsid w:val="0047689E"/>
    <w:rsid w:val="00476CB6"/>
    <w:rsid w:val="00477BDA"/>
    <w:rsid w:val="0048052E"/>
    <w:rsid w:val="00480DB7"/>
    <w:rsid w:val="00481092"/>
    <w:rsid w:val="004813D3"/>
    <w:rsid w:val="0048215E"/>
    <w:rsid w:val="004827A3"/>
    <w:rsid w:val="00482B77"/>
    <w:rsid w:val="00483082"/>
    <w:rsid w:val="00483131"/>
    <w:rsid w:val="0048324B"/>
    <w:rsid w:val="004836FB"/>
    <w:rsid w:val="004848D5"/>
    <w:rsid w:val="00484C74"/>
    <w:rsid w:val="00485183"/>
    <w:rsid w:val="00486982"/>
    <w:rsid w:val="00490321"/>
    <w:rsid w:val="00490432"/>
    <w:rsid w:val="0049115B"/>
    <w:rsid w:val="00491988"/>
    <w:rsid w:val="00492EEF"/>
    <w:rsid w:val="00493360"/>
    <w:rsid w:val="00493817"/>
    <w:rsid w:val="00493A2A"/>
    <w:rsid w:val="004950F8"/>
    <w:rsid w:val="004950FF"/>
    <w:rsid w:val="00495288"/>
    <w:rsid w:val="004961F4"/>
    <w:rsid w:val="00496C93"/>
    <w:rsid w:val="004975D3"/>
    <w:rsid w:val="004977ED"/>
    <w:rsid w:val="00497974"/>
    <w:rsid w:val="00497B9D"/>
    <w:rsid w:val="004A002D"/>
    <w:rsid w:val="004A0131"/>
    <w:rsid w:val="004A0A9C"/>
    <w:rsid w:val="004A1E83"/>
    <w:rsid w:val="004A1F1B"/>
    <w:rsid w:val="004A32EC"/>
    <w:rsid w:val="004A3D1B"/>
    <w:rsid w:val="004A3F23"/>
    <w:rsid w:val="004A4198"/>
    <w:rsid w:val="004A5098"/>
    <w:rsid w:val="004A57F9"/>
    <w:rsid w:val="004A5880"/>
    <w:rsid w:val="004A59F8"/>
    <w:rsid w:val="004A5C0B"/>
    <w:rsid w:val="004A6847"/>
    <w:rsid w:val="004A6A0D"/>
    <w:rsid w:val="004A7C9E"/>
    <w:rsid w:val="004B02F2"/>
    <w:rsid w:val="004B07A9"/>
    <w:rsid w:val="004B0AA7"/>
    <w:rsid w:val="004B1167"/>
    <w:rsid w:val="004B1FF8"/>
    <w:rsid w:val="004B2E05"/>
    <w:rsid w:val="004B309F"/>
    <w:rsid w:val="004B34F8"/>
    <w:rsid w:val="004B353F"/>
    <w:rsid w:val="004B376A"/>
    <w:rsid w:val="004B3980"/>
    <w:rsid w:val="004B41C1"/>
    <w:rsid w:val="004B456B"/>
    <w:rsid w:val="004B6267"/>
    <w:rsid w:val="004B7B7A"/>
    <w:rsid w:val="004C0479"/>
    <w:rsid w:val="004C19E0"/>
    <w:rsid w:val="004C25FA"/>
    <w:rsid w:val="004C26D0"/>
    <w:rsid w:val="004C311F"/>
    <w:rsid w:val="004C369F"/>
    <w:rsid w:val="004C3A13"/>
    <w:rsid w:val="004C3BCE"/>
    <w:rsid w:val="004C4F28"/>
    <w:rsid w:val="004C6ADF"/>
    <w:rsid w:val="004C6BF6"/>
    <w:rsid w:val="004C7469"/>
    <w:rsid w:val="004C78AB"/>
    <w:rsid w:val="004D02A9"/>
    <w:rsid w:val="004D0492"/>
    <w:rsid w:val="004D198A"/>
    <w:rsid w:val="004D213F"/>
    <w:rsid w:val="004D21A1"/>
    <w:rsid w:val="004D262C"/>
    <w:rsid w:val="004D4E69"/>
    <w:rsid w:val="004D501A"/>
    <w:rsid w:val="004D693A"/>
    <w:rsid w:val="004D6D5B"/>
    <w:rsid w:val="004D74FA"/>
    <w:rsid w:val="004D7662"/>
    <w:rsid w:val="004D78CE"/>
    <w:rsid w:val="004D7CC8"/>
    <w:rsid w:val="004E1ED3"/>
    <w:rsid w:val="004E21AF"/>
    <w:rsid w:val="004E21E9"/>
    <w:rsid w:val="004E2655"/>
    <w:rsid w:val="004E2BB1"/>
    <w:rsid w:val="004E2EB1"/>
    <w:rsid w:val="004E32AE"/>
    <w:rsid w:val="004E376C"/>
    <w:rsid w:val="004E414F"/>
    <w:rsid w:val="004E50AB"/>
    <w:rsid w:val="004E58EE"/>
    <w:rsid w:val="004E7574"/>
    <w:rsid w:val="004F1E35"/>
    <w:rsid w:val="004F25B9"/>
    <w:rsid w:val="004F368B"/>
    <w:rsid w:val="004F3FC3"/>
    <w:rsid w:val="004F497D"/>
    <w:rsid w:val="004F4EC4"/>
    <w:rsid w:val="004F6C46"/>
    <w:rsid w:val="004F6E53"/>
    <w:rsid w:val="004F7445"/>
    <w:rsid w:val="00500040"/>
    <w:rsid w:val="00500536"/>
    <w:rsid w:val="00500738"/>
    <w:rsid w:val="00500DA0"/>
    <w:rsid w:val="0050102A"/>
    <w:rsid w:val="005010BF"/>
    <w:rsid w:val="0050344F"/>
    <w:rsid w:val="005034AA"/>
    <w:rsid w:val="00503646"/>
    <w:rsid w:val="00503A75"/>
    <w:rsid w:val="0050518E"/>
    <w:rsid w:val="00505B92"/>
    <w:rsid w:val="005061E2"/>
    <w:rsid w:val="00506F70"/>
    <w:rsid w:val="00507207"/>
    <w:rsid w:val="005076B6"/>
    <w:rsid w:val="00507DA2"/>
    <w:rsid w:val="00510707"/>
    <w:rsid w:val="005109B3"/>
    <w:rsid w:val="005113DD"/>
    <w:rsid w:val="0051175D"/>
    <w:rsid w:val="00511A61"/>
    <w:rsid w:val="00511B41"/>
    <w:rsid w:val="005123E5"/>
    <w:rsid w:val="00513119"/>
    <w:rsid w:val="00513786"/>
    <w:rsid w:val="00513AB2"/>
    <w:rsid w:val="00513B5A"/>
    <w:rsid w:val="00513EB8"/>
    <w:rsid w:val="00514013"/>
    <w:rsid w:val="0051489F"/>
    <w:rsid w:val="00514C07"/>
    <w:rsid w:val="00515416"/>
    <w:rsid w:val="00515F73"/>
    <w:rsid w:val="0051601E"/>
    <w:rsid w:val="0051692D"/>
    <w:rsid w:val="005170E5"/>
    <w:rsid w:val="005173EB"/>
    <w:rsid w:val="005173FA"/>
    <w:rsid w:val="00517818"/>
    <w:rsid w:val="005178CB"/>
    <w:rsid w:val="00517EB8"/>
    <w:rsid w:val="00520798"/>
    <w:rsid w:val="00520C26"/>
    <w:rsid w:val="005211E0"/>
    <w:rsid w:val="00521928"/>
    <w:rsid w:val="00521AC8"/>
    <w:rsid w:val="00522509"/>
    <w:rsid w:val="005227DB"/>
    <w:rsid w:val="00523855"/>
    <w:rsid w:val="00523F3D"/>
    <w:rsid w:val="0052401F"/>
    <w:rsid w:val="0052486E"/>
    <w:rsid w:val="0052602C"/>
    <w:rsid w:val="00526994"/>
    <w:rsid w:val="00526A87"/>
    <w:rsid w:val="00526C31"/>
    <w:rsid w:val="00526F5E"/>
    <w:rsid w:val="00527106"/>
    <w:rsid w:val="005272F6"/>
    <w:rsid w:val="00527301"/>
    <w:rsid w:val="0053098B"/>
    <w:rsid w:val="00530E0F"/>
    <w:rsid w:val="00531103"/>
    <w:rsid w:val="0053157D"/>
    <w:rsid w:val="00531730"/>
    <w:rsid w:val="005331BA"/>
    <w:rsid w:val="00533263"/>
    <w:rsid w:val="00533322"/>
    <w:rsid w:val="005333E0"/>
    <w:rsid w:val="00534597"/>
    <w:rsid w:val="005345B2"/>
    <w:rsid w:val="00534A0C"/>
    <w:rsid w:val="00534AE4"/>
    <w:rsid w:val="00534B86"/>
    <w:rsid w:val="00535941"/>
    <w:rsid w:val="00535B9D"/>
    <w:rsid w:val="005362FF"/>
    <w:rsid w:val="005365CB"/>
    <w:rsid w:val="005375BE"/>
    <w:rsid w:val="00537B2C"/>
    <w:rsid w:val="0054028E"/>
    <w:rsid w:val="00540E87"/>
    <w:rsid w:val="00543BFA"/>
    <w:rsid w:val="00543E9A"/>
    <w:rsid w:val="0054550A"/>
    <w:rsid w:val="005476A7"/>
    <w:rsid w:val="00547FAB"/>
    <w:rsid w:val="005508F4"/>
    <w:rsid w:val="00550A12"/>
    <w:rsid w:val="0055131B"/>
    <w:rsid w:val="0055141D"/>
    <w:rsid w:val="005514FA"/>
    <w:rsid w:val="00552AB9"/>
    <w:rsid w:val="00555C5C"/>
    <w:rsid w:val="00555F05"/>
    <w:rsid w:val="00556653"/>
    <w:rsid w:val="00557852"/>
    <w:rsid w:val="00557D02"/>
    <w:rsid w:val="00560D1E"/>
    <w:rsid w:val="0056131E"/>
    <w:rsid w:val="005617B9"/>
    <w:rsid w:val="00561B69"/>
    <w:rsid w:val="005640E8"/>
    <w:rsid w:val="00564CD2"/>
    <w:rsid w:val="00565653"/>
    <w:rsid w:val="00565F9D"/>
    <w:rsid w:val="00566EF4"/>
    <w:rsid w:val="00567B49"/>
    <w:rsid w:val="0057023F"/>
    <w:rsid w:val="00570E9E"/>
    <w:rsid w:val="005716B0"/>
    <w:rsid w:val="0057287D"/>
    <w:rsid w:val="005731D7"/>
    <w:rsid w:val="005735B8"/>
    <w:rsid w:val="00573EAC"/>
    <w:rsid w:val="00574BA2"/>
    <w:rsid w:val="00575133"/>
    <w:rsid w:val="0057564B"/>
    <w:rsid w:val="00575833"/>
    <w:rsid w:val="005758C5"/>
    <w:rsid w:val="00576116"/>
    <w:rsid w:val="005772FE"/>
    <w:rsid w:val="005773F0"/>
    <w:rsid w:val="0057790A"/>
    <w:rsid w:val="00581AAC"/>
    <w:rsid w:val="005820E3"/>
    <w:rsid w:val="00583946"/>
    <w:rsid w:val="00584497"/>
    <w:rsid w:val="00584A30"/>
    <w:rsid w:val="00584DB8"/>
    <w:rsid w:val="00585214"/>
    <w:rsid w:val="00585CC9"/>
    <w:rsid w:val="00587580"/>
    <w:rsid w:val="005876E9"/>
    <w:rsid w:val="005878EB"/>
    <w:rsid w:val="00587A7D"/>
    <w:rsid w:val="00590450"/>
    <w:rsid w:val="00591161"/>
    <w:rsid w:val="00591643"/>
    <w:rsid w:val="00591820"/>
    <w:rsid w:val="00592F39"/>
    <w:rsid w:val="005939A4"/>
    <w:rsid w:val="00594032"/>
    <w:rsid w:val="00594C3B"/>
    <w:rsid w:val="0059538E"/>
    <w:rsid w:val="00595B14"/>
    <w:rsid w:val="005962EE"/>
    <w:rsid w:val="00596767"/>
    <w:rsid w:val="005969A7"/>
    <w:rsid w:val="00597684"/>
    <w:rsid w:val="00597E44"/>
    <w:rsid w:val="005A0220"/>
    <w:rsid w:val="005A172A"/>
    <w:rsid w:val="005A31D0"/>
    <w:rsid w:val="005A5E74"/>
    <w:rsid w:val="005A6293"/>
    <w:rsid w:val="005A6412"/>
    <w:rsid w:val="005A7403"/>
    <w:rsid w:val="005A7A55"/>
    <w:rsid w:val="005A7DA3"/>
    <w:rsid w:val="005B1197"/>
    <w:rsid w:val="005B1F6F"/>
    <w:rsid w:val="005B22A6"/>
    <w:rsid w:val="005B25F4"/>
    <w:rsid w:val="005B27A8"/>
    <w:rsid w:val="005B2B60"/>
    <w:rsid w:val="005B347D"/>
    <w:rsid w:val="005B3877"/>
    <w:rsid w:val="005B39D0"/>
    <w:rsid w:val="005B42D1"/>
    <w:rsid w:val="005B433A"/>
    <w:rsid w:val="005B521F"/>
    <w:rsid w:val="005B618F"/>
    <w:rsid w:val="005B634A"/>
    <w:rsid w:val="005B7782"/>
    <w:rsid w:val="005B7A35"/>
    <w:rsid w:val="005C00D3"/>
    <w:rsid w:val="005C0A03"/>
    <w:rsid w:val="005C112E"/>
    <w:rsid w:val="005C1564"/>
    <w:rsid w:val="005C1786"/>
    <w:rsid w:val="005C1E95"/>
    <w:rsid w:val="005C299D"/>
    <w:rsid w:val="005C38AD"/>
    <w:rsid w:val="005C39B5"/>
    <w:rsid w:val="005C3DE6"/>
    <w:rsid w:val="005C3EC3"/>
    <w:rsid w:val="005C4418"/>
    <w:rsid w:val="005C4556"/>
    <w:rsid w:val="005C45A3"/>
    <w:rsid w:val="005C50EC"/>
    <w:rsid w:val="005C770F"/>
    <w:rsid w:val="005C7F93"/>
    <w:rsid w:val="005D0515"/>
    <w:rsid w:val="005D0C7E"/>
    <w:rsid w:val="005D0CCA"/>
    <w:rsid w:val="005D0FA6"/>
    <w:rsid w:val="005D1EDD"/>
    <w:rsid w:val="005D1FD6"/>
    <w:rsid w:val="005D315F"/>
    <w:rsid w:val="005D3A73"/>
    <w:rsid w:val="005D3B5F"/>
    <w:rsid w:val="005D40A8"/>
    <w:rsid w:val="005D51CC"/>
    <w:rsid w:val="005D53F9"/>
    <w:rsid w:val="005D7717"/>
    <w:rsid w:val="005D79CE"/>
    <w:rsid w:val="005E0959"/>
    <w:rsid w:val="005E0E51"/>
    <w:rsid w:val="005E1B8F"/>
    <w:rsid w:val="005E306C"/>
    <w:rsid w:val="005E327A"/>
    <w:rsid w:val="005E3CC7"/>
    <w:rsid w:val="005E4087"/>
    <w:rsid w:val="005E552D"/>
    <w:rsid w:val="005F0FAE"/>
    <w:rsid w:val="005F12ED"/>
    <w:rsid w:val="005F1A99"/>
    <w:rsid w:val="005F2AC9"/>
    <w:rsid w:val="005F381F"/>
    <w:rsid w:val="005F40A1"/>
    <w:rsid w:val="005F56A1"/>
    <w:rsid w:val="005F5ED7"/>
    <w:rsid w:val="00600DEB"/>
    <w:rsid w:val="00601775"/>
    <w:rsid w:val="0060184A"/>
    <w:rsid w:val="00604979"/>
    <w:rsid w:val="00605301"/>
    <w:rsid w:val="00605412"/>
    <w:rsid w:val="0060685C"/>
    <w:rsid w:val="00606E7A"/>
    <w:rsid w:val="0060763A"/>
    <w:rsid w:val="00607B28"/>
    <w:rsid w:val="00607BD8"/>
    <w:rsid w:val="00607EFE"/>
    <w:rsid w:val="006108DA"/>
    <w:rsid w:val="006111C1"/>
    <w:rsid w:val="0061190D"/>
    <w:rsid w:val="00611C37"/>
    <w:rsid w:val="006124D2"/>
    <w:rsid w:val="00613099"/>
    <w:rsid w:val="00613421"/>
    <w:rsid w:val="00613960"/>
    <w:rsid w:val="00613C62"/>
    <w:rsid w:val="00614086"/>
    <w:rsid w:val="0061508F"/>
    <w:rsid w:val="00615532"/>
    <w:rsid w:val="006155DD"/>
    <w:rsid w:val="00615B97"/>
    <w:rsid w:val="00616442"/>
    <w:rsid w:val="00616EAC"/>
    <w:rsid w:val="006170A3"/>
    <w:rsid w:val="00617520"/>
    <w:rsid w:val="00617749"/>
    <w:rsid w:val="0061777F"/>
    <w:rsid w:val="00617932"/>
    <w:rsid w:val="00620C44"/>
    <w:rsid w:val="006213A7"/>
    <w:rsid w:val="00621EAA"/>
    <w:rsid w:val="00621FFE"/>
    <w:rsid w:val="00622033"/>
    <w:rsid w:val="00622075"/>
    <w:rsid w:val="0062242F"/>
    <w:rsid w:val="006229C0"/>
    <w:rsid w:val="006229F0"/>
    <w:rsid w:val="00622D59"/>
    <w:rsid w:val="006238F2"/>
    <w:rsid w:val="00623D93"/>
    <w:rsid w:val="006242A7"/>
    <w:rsid w:val="0062518F"/>
    <w:rsid w:val="006252E9"/>
    <w:rsid w:val="00626E5E"/>
    <w:rsid w:val="0062709C"/>
    <w:rsid w:val="00627139"/>
    <w:rsid w:val="00627822"/>
    <w:rsid w:val="00627FB3"/>
    <w:rsid w:val="0063002A"/>
    <w:rsid w:val="006301D4"/>
    <w:rsid w:val="00630691"/>
    <w:rsid w:val="00632A64"/>
    <w:rsid w:val="00632EBE"/>
    <w:rsid w:val="00632EE7"/>
    <w:rsid w:val="00633148"/>
    <w:rsid w:val="00634698"/>
    <w:rsid w:val="006353FE"/>
    <w:rsid w:val="00635682"/>
    <w:rsid w:val="00635A0D"/>
    <w:rsid w:val="00635BBE"/>
    <w:rsid w:val="006361F9"/>
    <w:rsid w:val="00636420"/>
    <w:rsid w:val="0064056F"/>
    <w:rsid w:val="0064103F"/>
    <w:rsid w:val="006410A1"/>
    <w:rsid w:val="006410BA"/>
    <w:rsid w:val="006416CA"/>
    <w:rsid w:val="00641999"/>
    <w:rsid w:val="0064264C"/>
    <w:rsid w:val="00643CDD"/>
    <w:rsid w:val="006440D3"/>
    <w:rsid w:val="00644102"/>
    <w:rsid w:val="00644B3C"/>
    <w:rsid w:val="00644DA1"/>
    <w:rsid w:val="006464ED"/>
    <w:rsid w:val="006468D7"/>
    <w:rsid w:val="00647D6E"/>
    <w:rsid w:val="006509F3"/>
    <w:rsid w:val="00650EA4"/>
    <w:rsid w:val="00650FBF"/>
    <w:rsid w:val="0065110B"/>
    <w:rsid w:val="0065123A"/>
    <w:rsid w:val="0065196A"/>
    <w:rsid w:val="00651CD0"/>
    <w:rsid w:val="00651EAE"/>
    <w:rsid w:val="00652416"/>
    <w:rsid w:val="0065253A"/>
    <w:rsid w:val="006550C9"/>
    <w:rsid w:val="00655A91"/>
    <w:rsid w:val="0065600F"/>
    <w:rsid w:val="006605B8"/>
    <w:rsid w:val="00660739"/>
    <w:rsid w:val="00660D3F"/>
    <w:rsid w:val="00661750"/>
    <w:rsid w:val="00661A66"/>
    <w:rsid w:val="00662CD3"/>
    <w:rsid w:val="00662DF7"/>
    <w:rsid w:val="00662FB4"/>
    <w:rsid w:val="00663A8E"/>
    <w:rsid w:val="006651F6"/>
    <w:rsid w:val="006653C3"/>
    <w:rsid w:val="00666FD5"/>
    <w:rsid w:val="00670FE7"/>
    <w:rsid w:val="00671EEA"/>
    <w:rsid w:val="00671EF6"/>
    <w:rsid w:val="006722F9"/>
    <w:rsid w:val="0067307A"/>
    <w:rsid w:val="0067387F"/>
    <w:rsid w:val="0067416B"/>
    <w:rsid w:val="00675F23"/>
    <w:rsid w:val="00676332"/>
    <w:rsid w:val="006767F5"/>
    <w:rsid w:val="00680362"/>
    <w:rsid w:val="00680E84"/>
    <w:rsid w:val="006812E0"/>
    <w:rsid w:val="00682C10"/>
    <w:rsid w:val="00683147"/>
    <w:rsid w:val="006833EA"/>
    <w:rsid w:val="00683EE4"/>
    <w:rsid w:val="006847E5"/>
    <w:rsid w:val="00684FF4"/>
    <w:rsid w:val="0068525B"/>
    <w:rsid w:val="0068592F"/>
    <w:rsid w:val="00685B27"/>
    <w:rsid w:val="00686698"/>
    <w:rsid w:val="00686D17"/>
    <w:rsid w:val="00686F2C"/>
    <w:rsid w:val="006878F1"/>
    <w:rsid w:val="00687F32"/>
    <w:rsid w:val="00690428"/>
    <w:rsid w:val="006907C7"/>
    <w:rsid w:val="00690E5D"/>
    <w:rsid w:val="00690FCC"/>
    <w:rsid w:val="006914BB"/>
    <w:rsid w:val="006917AD"/>
    <w:rsid w:val="00691A4D"/>
    <w:rsid w:val="00693EDB"/>
    <w:rsid w:val="0069408B"/>
    <w:rsid w:val="006949B4"/>
    <w:rsid w:val="0069513A"/>
    <w:rsid w:val="00695824"/>
    <w:rsid w:val="00696270"/>
    <w:rsid w:val="0069636A"/>
    <w:rsid w:val="0069645E"/>
    <w:rsid w:val="00696C27"/>
    <w:rsid w:val="00697389"/>
    <w:rsid w:val="006A048D"/>
    <w:rsid w:val="006A09E4"/>
    <w:rsid w:val="006A1EEF"/>
    <w:rsid w:val="006A21C4"/>
    <w:rsid w:val="006A27D7"/>
    <w:rsid w:val="006A2E82"/>
    <w:rsid w:val="006A32F5"/>
    <w:rsid w:val="006A37CE"/>
    <w:rsid w:val="006A3B4F"/>
    <w:rsid w:val="006A4434"/>
    <w:rsid w:val="006A4AE0"/>
    <w:rsid w:val="006A595F"/>
    <w:rsid w:val="006A5C09"/>
    <w:rsid w:val="006A6EFD"/>
    <w:rsid w:val="006B1DDB"/>
    <w:rsid w:val="006B1FA0"/>
    <w:rsid w:val="006B3231"/>
    <w:rsid w:val="006B5A6F"/>
    <w:rsid w:val="006B5B17"/>
    <w:rsid w:val="006B5E94"/>
    <w:rsid w:val="006B6818"/>
    <w:rsid w:val="006B7697"/>
    <w:rsid w:val="006B792B"/>
    <w:rsid w:val="006B7F14"/>
    <w:rsid w:val="006C0D94"/>
    <w:rsid w:val="006C2BEF"/>
    <w:rsid w:val="006C3C22"/>
    <w:rsid w:val="006C5C7F"/>
    <w:rsid w:val="006C61AC"/>
    <w:rsid w:val="006C6C63"/>
    <w:rsid w:val="006C6CF1"/>
    <w:rsid w:val="006C7ACB"/>
    <w:rsid w:val="006C7C09"/>
    <w:rsid w:val="006C7E89"/>
    <w:rsid w:val="006D09C6"/>
    <w:rsid w:val="006D11BD"/>
    <w:rsid w:val="006D1933"/>
    <w:rsid w:val="006D3151"/>
    <w:rsid w:val="006D34D3"/>
    <w:rsid w:val="006D3826"/>
    <w:rsid w:val="006D569F"/>
    <w:rsid w:val="006D609C"/>
    <w:rsid w:val="006D6D16"/>
    <w:rsid w:val="006D6EB3"/>
    <w:rsid w:val="006D7167"/>
    <w:rsid w:val="006E0241"/>
    <w:rsid w:val="006E0D75"/>
    <w:rsid w:val="006E0E8E"/>
    <w:rsid w:val="006E2431"/>
    <w:rsid w:val="006E31F8"/>
    <w:rsid w:val="006E3771"/>
    <w:rsid w:val="006E416D"/>
    <w:rsid w:val="006E4B40"/>
    <w:rsid w:val="006E4F3C"/>
    <w:rsid w:val="006E5893"/>
    <w:rsid w:val="006E5BE7"/>
    <w:rsid w:val="006E688F"/>
    <w:rsid w:val="006E6C16"/>
    <w:rsid w:val="006E7070"/>
    <w:rsid w:val="006E70DE"/>
    <w:rsid w:val="006E75E9"/>
    <w:rsid w:val="006E75F0"/>
    <w:rsid w:val="006F0B4E"/>
    <w:rsid w:val="006F0FBB"/>
    <w:rsid w:val="006F1027"/>
    <w:rsid w:val="006F1D24"/>
    <w:rsid w:val="006F2225"/>
    <w:rsid w:val="006F27AD"/>
    <w:rsid w:val="006F2AC6"/>
    <w:rsid w:val="006F36AB"/>
    <w:rsid w:val="006F413D"/>
    <w:rsid w:val="006F4B1E"/>
    <w:rsid w:val="006F502F"/>
    <w:rsid w:val="006F5B33"/>
    <w:rsid w:val="006F65AC"/>
    <w:rsid w:val="006F7FD5"/>
    <w:rsid w:val="00700C97"/>
    <w:rsid w:val="00700FAE"/>
    <w:rsid w:val="00701230"/>
    <w:rsid w:val="007016B7"/>
    <w:rsid w:val="00702AFA"/>
    <w:rsid w:val="00703BE6"/>
    <w:rsid w:val="00704149"/>
    <w:rsid w:val="00704481"/>
    <w:rsid w:val="00705382"/>
    <w:rsid w:val="00706EC9"/>
    <w:rsid w:val="00706FED"/>
    <w:rsid w:val="0070722F"/>
    <w:rsid w:val="00710D35"/>
    <w:rsid w:val="00711895"/>
    <w:rsid w:val="00711D6E"/>
    <w:rsid w:val="0071293A"/>
    <w:rsid w:val="00714286"/>
    <w:rsid w:val="0071503A"/>
    <w:rsid w:val="007151E6"/>
    <w:rsid w:val="00715F25"/>
    <w:rsid w:val="00716E80"/>
    <w:rsid w:val="00716FEC"/>
    <w:rsid w:val="0071759E"/>
    <w:rsid w:val="007206B7"/>
    <w:rsid w:val="007207CD"/>
    <w:rsid w:val="00720FCD"/>
    <w:rsid w:val="0072152C"/>
    <w:rsid w:val="00721E36"/>
    <w:rsid w:val="00722990"/>
    <w:rsid w:val="00722A94"/>
    <w:rsid w:val="00723686"/>
    <w:rsid w:val="007237F7"/>
    <w:rsid w:val="0072439A"/>
    <w:rsid w:val="00724AA6"/>
    <w:rsid w:val="00725095"/>
    <w:rsid w:val="00725673"/>
    <w:rsid w:val="00726465"/>
    <w:rsid w:val="00726BC5"/>
    <w:rsid w:val="0072736F"/>
    <w:rsid w:val="00727535"/>
    <w:rsid w:val="00727A11"/>
    <w:rsid w:val="00730765"/>
    <w:rsid w:val="00730AFF"/>
    <w:rsid w:val="0073110A"/>
    <w:rsid w:val="00731E02"/>
    <w:rsid w:val="00733494"/>
    <w:rsid w:val="00735668"/>
    <w:rsid w:val="00735BC3"/>
    <w:rsid w:val="00735BD6"/>
    <w:rsid w:val="00736447"/>
    <w:rsid w:val="00736601"/>
    <w:rsid w:val="0073698A"/>
    <w:rsid w:val="00736A51"/>
    <w:rsid w:val="00737238"/>
    <w:rsid w:val="00737692"/>
    <w:rsid w:val="0074022B"/>
    <w:rsid w:val="00740FFC"/>
    <w:rsid w:val="0074196F"/>
    <w:rsid w:val="00741E84"/>
    <w:rsid w:val="0074274E"/>
    <w:rsid w:val="00743E32"/>
    <w:rsid w:val="007448A3"/>
    <w:rsid w:val="007449F4"/>
    <w:rsid w:val="00744C8D"/>
    <w:rsid w:val="007456F3"/>
    <w:rsid w:val="0074591D"/>
    <w:rsid w:val="00745EF5"/>
    <w:rsid w:val="00746504"/>
    <w:rsid w:val="00747C82"/>
    <w:rsid w:val="00747DEA"/>
    <w:rsid w:val="0075071C"/>
    <w:rsid w:val="00751419"/>
    <w:rsid w:val="00753048"/>
    <w:rsid w:val="007535D0"/>
    <w:rsid w:val="00753B45"/>
    <w:rsid w:val="00754C01"/>
    <w:rsid w:val="00755551"/>
    <w:rsid w:val="0075584C"/>
    <w:rsid w:val="007558E9"/>
    <w:rsid w:val="00756125"/>
    <w:rsid w:val="00756B79"/>
    <w:rsid w:val="00757353"/>
    <w:rsid w:val="007573D8"/>
    <w:rsid w:val="007575E9"/>
    <w:rsid w:val="00757BBB"/>
    <w:rsid w:val="0076013F"/>
    <w:rsid w:val="00760FEB"/>
    <w:rsid w:val="00761736"/>
    <w:rsid w:val="00761F61"/>
    <w:rsid w:val="00762426"/>
    <w:rsid w:val="00762A57"/>
    <w:rsid w:val="00763449"/>
    <w:rsid w:val="007636D1"/>
    <w:rsid w:val="00763BD7"/>
    <w:rsid w:val="00764922"/>
    <w:rsid w:val="00765767"/>
    <w:rsid w:val="0076590C"/>
    <w:rsid w:val="00765DA6"/>
    <w:rsid w:val="0076623C"/>
    <w:rsid w:val="00766492"/>
    <w:rsid w:val="00767363"/>
    <w:rsid w:val="00767391"/>
    <w:rsid w:val="00767E80"/>
    <w:rsid w:val="00770FC3"/>
    <w:rsid w:val="00770FEF"/>
    <w:rsid w:val="00771AE6"/>
    <w:rsid w:val="007722CC"/>
    <w:rsid w:val="00772306"/>
    <w:rsid w:val="00772307"/>
    <w:rsid w:val="00773F0D"/>
    <w:rsid w:val="007744F1"/>
    <w:rsid w:val="00775A69"/>
    <w:rsid w:val="007768C8"/>
    <w:rsid w:val="00777A30"/>
    <w:rsid w:val="00777B5F"/>
    <w:rsid w:val="00780655"/>
    <w:rsid w:val="00781744"/>
    <w:rsid w:val="00781BF9"/>
    <w:rsid w:val="00782103"/>
    <w:rsid w:val="00782DBA"/>
    <w:rsid w:val="007838DC"/>
    <w:rsid w:val="00783954"/>
    <w:rsid w:val="00784851"/>
    <w:rsid w:val="0078546E"/>
    <w:rsid w:val="007854A7"/>
    <w:rsid w:val="007856C0"/>
    <w:rsid w:val="00785E0F"/>
    <w:rsid w:val="00786580"/>
    <w:rsid w:val="00786CC5"/>
    <w:rsid w:val="00787515"/>
    <w:rsid w:val="0078756D"/>
    <w:rsid w:val="00787F90"/>
    <w:rsid w:val="0079038B"/>
    <w:rsid w:val="0079071B"/>
    <w:rsid w:val="00790BDE"/>
    <w:rsid w:val="007910FE"/>
    <w:rsid w:val="00791793"/>
    <w:rsid w:val="007923EF"/>
    <w:rsid w:val="00792E56"/>
    <w:rsid w:val="00793519"/>
    <w:rsid w:val="007935CD"/>
    <w:rsid w:val="0079392D"/>
    <w:rsid w:val="0079498D"/>
    <w:rsid w:val="007949DD"/>
    <w:rsid w:val="007953FA"/>
    <w:rsid w:val="00795F62"/>
    <w:rsid w:val="00796251"/>
    <w:rsid w:val="00796C9A"/>
    <w:rsid w:val="007A07A6"/>
    <w:rsid w:val="007A0952"/>
    <w:rsid w:val="007A0B32"/>
    <w:rsid w:val="007A124C"/>
    <w:rsid w:val="007A1622"/>
    <w:rsid w:val="007A1DA5"/>
    <w:rsid w:val="007A2A3C"/>
    <w:rsid w:val="007A3BE8"/>
    <w:rsid w:val="007A576F"/>
    <w:rsid w:val="007A5B4A"/>
    <w:rsid w:val="007A7DE2"/>
    <w:rsid w:val="007B0C5D"/>
    <w:rsid w:val="007B0E38"/>
    <w:rsid w:val="007B0E39"/>
    <w:rsid w:val="007B13D0"/>
    <w:rsid w:val="007B1BFC"/>
    <w:rsid w:val="007B1F7B"/>
    <w:rsid w:val="007B2932"/>
    <w:rsid w:val="007B2D45"/>
    <w:rsid w:val="007B3132"/>
    <w:rsid w:val="007B3581"/>
    <w:rsid w:val="007B4096"/>
    <w:rsid w:val="007B44BC"/>
    <w:rsid w:val="007B4ABF"/>
    <w:rsid w:val="007B54A3"/>
    <w:rsid w:val="007B5501"/>
    <w:rsid w:val="007B5802"/>
    <w:rsid w:val="007B589F"/>
    <w:rsid w:val="007B615B"/>
    <w:rsid w:val="007B6728"/>
    <w:rsid w:val="007B79B2"/>
    <w:rsid w:val="007C0A13"/>
    <w:rsid w:val="007C0BA6"/>
    <w:rsid w:val="007C117D"/>
    <w:rsid w:val="007C198A"/>
    <w:rsid w:val="007C1F77"/>
    <w:rsid w:val="007C3828"/>
    <w:rsid w:val="007C3A28"/>
    <w:rsid w:val="007C5BEC"/>
    <w:rsid w:val="007C604A"/>
    <w:rsid w:val="007C7713"/>
    <w:rsid w:val="007C7DCE"/>
    <w:rsid w:val="007D0096"/>
    <w:rsid w:val="007D0650"/>
    <w:rsid w:val="007D1E1D"/>
    <w:rsid w:val="007D3AD3"/>
    <w:rsid w:val="007D3CCD"/>
    <w:rsid w:val="007D4C16"/>
    <w:rsid w:val="007D5D04"/>
    <w:rsid w:val="007D61D6"/>
    <w:rsid w:val="007D6A77"/>
    <w:rsid w:val="007D6CF1"/>
    <w:rsid w:val="007D77F0"/>
    <w:rsid w:val="007E02A5"/>
    <w:rsid w:val="007E02F6"/>
    <w:rsid w:val="007E038B"/>
    <w:rsid w:val="007E0BBC"/>
    <w:rsid w:val="007E22BF"/>
    <w:rsid w:val="007E2E84"/>
    <w:rsid w:val="007E35B1"/>
    <w:rsid w:val="007E3A80"/>
    <w:rsid w:val="007E3BF6"/>
    <w:rsid w:val="007E6ECF"/>
    <w:rsid w:val="007E72FC"/>
    <w:rsid w:val="007E7CDC"/>
    <w:rsid w:val="007F1184"/>
    <w:rsid w:val="007F131F"/>
    <w:rsid w:val="007F194C"/>
    <w:rsid w:val="007F19E7"/>
    <w:rsid w:val="007F1A6D"/>
    <w:rsid w:val="007F1DE2"/>
    <w:rsid w:val="007F1FDF"/>
    <w:rsid w:val="007F2A19"/>
    <w:rsid w:val="007F3773"/>
    <w:rsid w:val="007F3913"/>
    <w:rsid w:val="007F510F"/>
    <w:rsid w:val="007F5F29"/>
    <w:rsid w:val="007F6774"/>
    <w:rsid w:val="007F69DF"/>
    <w:rsid w:val="007F71B7"/>
    <w:rsid w:val="007F74C2"/>
    <w:rsid w:val="007F7EE0"/>
    <w:rsid w:val="0080019E"/>
    <w:rsid w:val="00800462"/>
    <w:rsid w:val="00800CDD"/>
    <w:rsid w:val="00801C5F"/>
    <w:rsid w:val="008021E8"/>
    <w:rsid w:val="00803619"/>
    <w:rsid w:val="00805A07"/>
    <w:rsid w:val="00805B17"/>
    <w:rsid w:val="00806832"/>
    <w:rsid w:val="00807248"/>
    <w:rsid w:val="0081085B"/>
    <w:rsid w:val="008115A1"/>
    <w:rsid w:val="00811FEC"/>
    <w:rsid w:val="00812351"/>
    <w:rsid w:val="00812B3D"/>
    <w:rsid w:val="00813508"/>
    <w:rsid w:val="0081438E"/>
    <w:rsid w:val="00814E3A"/>
    <w:rsid w:val="00814FD6"/>
    <w:rsid w:val="00815305"/>
    <w:rsid w:val="0081542F"/>
    <w:rsid w:val="008156AA"/>
    <w:rsid w:val="0081630F"/>
    <w:rsid w:val="0081765C"/>
    <w:rsid w:val="008176A0"/>
    <w:rsid w:val="00817CF0"/>
    <w:rsid w:val="008216A8"/>
    <w:rsid w:val="00821AE0"/>
    <w:rsid w:val="008226C0"/>
    <w:rsid w:val="00822E4E"/>
    <w:rsid w:val="00823503"/>
    <w:rsid w:val="00823568"/>
    <w:rsid w:val="00825C86"/>
    <w:rsid w:val="008276C7"/>
    <w:rsid w:val="0083083F"/>
    <w:rsid w:val="00831E94"/>
    <w:rsid w:val="00832674"/>
    <w:rsid w:val="008329E4"/>
    <w:rsid w:val="0083446B"/>
    <w:rsid w:val="00834FC6"/>
    <w:rsid w:val="00835FBD"/>
    <w:rsid w:val="00836E16"/>
    <w:rsid w:val="008403F4"/>
    <w:rsid w:val="00841026"/>
    <w:rsid w:val="0084198E"/>
    <w:rsid w:val="00841F02"/>
    <w:rsid w:val="00842072"/>
    <w:rsid w:val="00843296"/>
    <w:rsid w:val="0084438B"/>
    <w:rsid w:val="00844776"/>
    <w:rsid w:val="00844B98"/>
    <w:rsid w:val="008454C8"/>
    <w:rsid w:val="0084551C"/>
    <w:rsid w:val="008457ED"/>
    <w:rsid w:val="008467FC"/>
    <w:rsid w:val="00846E11"/>
    <w:rsid w:val="00850329"/>
    <w:rsid w:val="008506E5"/>
    <w:rsid w:val="00851D5F"/>
    <w:rsid w:val="00851FF2"/>
    <w:rsid w:val="00852216"/>
    <w:rsid w:val="00852681"/>
    <w:rsid w:val="00853639"/>
    <w:rsid w:val="00853A1E"/>
    <w:rsid w:val="00854C05"/>
    <w:rsid w:val="00855BF9"/>
    <w:rsid w:val="00856158"/>
    <w:rsid w:val="00857254"/>
    <w:rsid w:val="00857260"/>
    <w:rsid w:val="0086009A"/>
    <w:rsid w:val="008602E6"/>
    <w:rsid w:val="0086066D"/>
    <w:rsid w:val="00860A6C"/>
    <w:rsid w:val="00861BBD"/>
    <w:rsid w:val="00862E37"/>
    <w:rsid w:val="00863555"/>
    <w:rsid w:val="00863FE5"/>
    <w:rsid w:val="00864452"/>
    <w:rsid w:val="00865D4D"/>
    <w:rsid w:val="0086764A"/>
    <w:rsid w:val="00867B17"/>
    <w:rsid w:val="00867F9F"/>
    <w:rsid w:val="0087108C"/>
    <w:rsid w:val="00871A23"/>
    <w:rsid w:val="0087215C"/>
    <w:rsid w:val="00872367"/>
    <w:rsid w:val="0087242C"/>
    <w:rsid w:val="0087243C"/>
    <w:rsid w:val="00873A55"/>
    <w:rsid w:val="00873AF9"/>
    <w:rsid w:val="00873DF0"/>
    <w:rsid w:val="00874A60"/>
    <w:rsid w:val="00875402"/>
    <w:rsid w:val="008755DA"/>
    <w:rsid w:val="0087602D"/>
    <w:rsid w:val="0087784B"/>
    <w:rsid w:val="00877BE0"/>
    <w:rsid w:val="00880C55"/>
    <w:rsid w:val="00881457"/>
    <w:rsid w:val="00881E19"/>
    <w:rsid w:val="0088206C"/>
    <w:rsid w:val="00882683"/>
    <w:rsid w:val="008832DE"/>
    <w:rsid w:val="00884B9E"/>
    <w:rsid w:val="00885921"/>
    <w:rsid w:val="00885BB6"/>
    <w:rsid w:val="00886C92"/>
    <w:rsid w:val="00886EAB"/>
    <w:rsid w:val="00886EDC"/>
    <w:rsid w:val="0089133F"/>
    <w:rsid w:val="00891368"/>
    <w:rsid w:val="00892169"/>
    <w:rsid w:val="00893CCE"/>
    <w:rsid w:val="00894022"/>
    <w:rsid w:val="0089577F"/>
    <w:rsid w:val="0089673A"/>
    <w:rsid w:val="00896E58"/>
    <w:rsid w:val="00897911"/>
    <w:rsid w:val="00897D9A"/>
    <w:rsid w:val="008A0274"/>
    <w:rsid w:val="008A04C5"/>
    <w:rsid w:val="008A06BF"/>
    <w:rsid w:val="008A099D"/>
    <w:rsid w:val="008A0B79"/>
    <w:rsid w:val="008A26FC"/>
    <w:rsid w:val="008A301B"/>
    <w:rsid w:val="008A33E7"/>
    <w:rsid w:val="008A38EA"/>
    <w:rsid w:val="008A40A0"/>
    <w:rsid w:val="008A4177"/>
    <w:rsid w:val="008A432D"/>
    <w:rsid w:val="008A454B"/>
    <w:rsid w:val="008A4CC8"/>
    <w:rsid w:val="008A5784"/>
    <w:rsid w:val="008A6157"/>
    <w:rsid w:val="008A67AE"/>
    <w:rsid w:val="008B0022"/>
    <w:rsid w:val="008B00E9"/>
    <w:rsid w:val="008B1455"/>
    <w:rsid w:val="008B1687"/>
    <w:rsid w:val="008B19E5"/>
    <w:rsid w:val="008B2293"/>
    <w:rsid w:val="008B2612"/>
    <w:rsid w:val="008B2ED2"/>
    <w:rsid w:val="008B38A5"/>
    <w:rsid w:val="008B3E8A"/>
    <w:rsid w:val="008B51B7"/>
    <w:rsid w:val="008B5B45"/>
    <w:rsid w:val="008B5EA0"/>
    <w:rsid w:val="008B6136"/>
    <w:rsid w:val="008B6343"/>
    <w:rsid w:val="008B6628"/>
    <w:rsid w:val="008B6C21"/>
    <w:rsid w:val="008B792D"/>
    <w:rsid w:val="008B79CB"/>
    <w:rsid w:val="008B7CFE"/>
    <w:rsid w:val="008C03DD"/>
    <w:rsid w:val="008C0A11"/>
    <w:rsid w:val="008C1704"/>
    <w:rsid w:val="008C1D1C"/>
    <w:rsid w:val="008C213E"/>
    <w:rsid w:val="008C2873"/>
    <w:rsid w:val="008C2933"/>
    <w:rsid w:val="008C2E37"/>
    <w:rsid w:val="008C3788"/>
    <w:rsid w:val="008C5AAC"/>
    <w:rsid w:val="008C7401"/>
    <w:rsid w:val="008D13DE"/>
    <w:rsid w:val="008D294F"/>
    <w:rsid w:val="008D2F8D"/>
    <w:rsid w:val="008D3614"/>
    <w:rsid w:val="008D3971"/>
    <w:rsid w:val="008D3EC9"/>
    <w:rsid w:val="008D3F6F"/>
    <w:rsid w:val="008D450D"/>
    <w:rsid w:val="008D46D7"/>
    <w:rsid w:val="008D48A1"/>
    <w:rsid w:val="008D4A37"/>
    <w:rsid w:val="008D544D"/>
    <w:rsid w:val="008D5F41"/>
    <w:rsid w:val="008D6251"/>
    <w:rsid w:val="008D6A04"/>
    <w:rsid w:val="008D73BA"/>
    <w:rsid w:val="008D79A6"/>
    <w:rsid w:val="008D7A99"/>
    <w:rsid w:val="008D7E39"/>
    <w:rsid w:val="008D7E40"/>
    <w:rsid w:val="008E042C"/>
    <w:rsid w:val="008E0E85"/>
    <w:rsid w:val="008E10CC"/>
    <w:rsid w:val="008E15E5"/>
    <w:rsid w:val="008E1B46"/>
    <w:rsid w:val="008E2557"/>
    <w:rsid w:val="008E2A0B"/>
    <w:rsid w:val="008E2DE6"/>
    <w:rsid w:val="008E346C"/>
    <w:rsid w:val="008E402D"/>
    <w:rsid w:val="008E4077"/>
    <w:rsid w:val="008E5F32"/>
    <w:rsid w:val="008E63E1"/>
    <w:rsid w:val="008F09B0"/>
    <w:rsid w:val="008F1B9B"/>
    <w:rsid w:val="008F21E8"/>
    <w:rsid w:val="008F237B"/>
    <w:rsid w:val="008F36DC"/>
    <w:rsid w:val="008F45E7"/>
    <w:rsid w:val="008F53AF"/>
    <w:rsid w:val="008F56AA"/>
    <w:rsid w:val="008F594F"/>
    <w:rsid w:val="008F5C4F"/>
    <w:rsid w:val="008F60C5"/>
    <w:rsid w:val="008F7CE5"/>
    <w:rsid w:val="00900F4C"/>
    <w:rsid w:val="00901A21"/>
    <w:rsid w:val="0090206F"/>
    <w:rsid w:val="00902B7F"/>
    <w:rsid w:val="00903272"/>
    <w:rsid w:val="00903990"/>
    <w:rsid w:val="009040CC"/>
    <w:rsid w:val="00904367"/>
    <w:rsid w:val="009044BC"/>
    <w:rsid w:val="009056CA"/>
    <w:rsid w:val="00906271"/>
    <w:rsid w:val="00906829"/>
    <w:rsid w:val="00906A4F"/>
    <w:rsid w:val="00906A6F"/>
    <w:rsid w:val="00906AA9"/>
    <w:rsid w:val="0090798A"/>
    <w:rsid w:val="009100FD"/>
    <w:rsid w:val="00910199"/>
    <w:rsid w:val="009121B9"/>
    <w:rsid w:val="009134D7"/>
    <w:rsid w:val="009134EB"/>
    <w:rsid w:val="00913DD3"/>
    <w:rsid w:val="009143C1"/>
    <w:rsid w:val="00915235"/>
    <w:rsid w:val="009158CE"/>
    <w:rsid w:val="00916A6E"/>
    <w:rsid w:val="00917044"/>
    <w:rsid w:val="00920945"/>
    <w:rsid w:val="00921371"/>
    <w:rsid w:val="009225BA"/>
    <w:rsid w:val="0092328D"/>
    <w:rsid w:val="0092381D"/>
    <w:rsid w:val="00923877"/>
    <w:rsid w:val="00923D23"/>
    <w:rsid w:val="00923E8F"/>
    <w:rsid w:val="00924D10"/>
    <w:rsid w:val="00925B46"/>
    <w:rsid w:val="00926255"/>
    <w:rsid w:val="009266DB"/>
    <w:rsid w:val="00926780"/>
    <w:rsid w:val="00926E3D"/>
    <w:rsid w:val="00927902"/>
    <w:rsid w:val="00927C7E"/>
    <w:rsid w:val="009302BE"/>
    <w:rsid w:val="00930715"/>
    <w:rsid w:val="00930C49"/>
    <w:rsid w:val="00930EEB"/>
    <w:rsid w:val="009319CF"/>
    <w:rsid w:val="00933627"/>
    <w:rsid w:val="00933BC5"/>
    <w:rsid w:val="00933E1A"/>
    <w:rsid w:val="0093410D"/>
    <w:rsid w:val="009345DA"/>
    <w:rsid w:val="0093480A"/>
    <w:rsid w:val="00935FEC"/>
    <w:rsid w:val="00936486"/>
    <w:rsid w:val="00936894"/>
    <w:rsid w:val="00936ED6"/>
    <w:rsid w:val="0093777C"/>
    <w:rsid w:val="00940228"/>
    <w:rsid w:val="0094083E"/>
    <w:rsid w:val="00941B65"/>
    <w:rsid w:val="009425E6"/>
    <w:rsid w:val="0094289A"/>
    <w:rsid w:val="00944B54"/>
    <w:rsid w:val="009450CA"/>
    <w:rsid w:val="0094561F"/>
    <w:rsid w:val="00945AC0"/>
    <w:rsid w:val="00945B3D"/>
    <w:rsid w:val="009462AB"/>
    <w:rsid w:val="00946625"/>
    <w:rsid w:val="009479CE"/>
    <w:rsid w:val="00951868"/>
    <w:rsid w:val="00952A07"/>
    <w:rsid w:val="009531E4"/>
    <w:rsid w:val="00953818"/>
    <w:rsid w:val="00954285"/>
    <w:rsid w:val="00954350"/>
    <w:rsid w:val="00955594"/>
    <w:rsid w:val="00955CAB"/>
    <w:rsid w:val="009565F0"/>
    <w:rsid w:val="00957A06"/>
    <w:rsid w:val="00957A6D"/>
    <w:rsid w:val="00957B3B"/>
    <w:rsid w:val="00957C45"/>
    <w:rsid w:val="009606C2"/>
    <w:rsid w:val="00961699"/>
    <w:rsid w:val="00961D3A"/>
    <w:rsid w:val="009620D4"/>
    <w:rsid w:val="0096262B"/>
    <w:rsid w:val="0096356E"/>
    <w:rsid w:val="0096429A"/>
    <w:rsid w:val="00964514"/>
    <w:rsid w:val="0096484F"/>
    <w:rsid w:val="00965551"/>
    <w:rsid w:val="0096589B"/>
    <w:rsid w:val="00966C2E"/>
    <w:rsid w:val="00967106"/>
    <w:rsid w:val="00967BED"/>
    <w:rsid w:val="00970A80"/>
    <w:rsid w:val="00970C5D"/>
    <w:rsid w:val="009716B7"/>
    <w:rsid w:val="00972960"/>
    <w:rsid w:val="009734BD"/>
    <w:rsid w:val="00973688"/>
    <w:rsid w:val="00973BE7"/>
    <w:rsid w:val="0097414B"/>
    <w:rsid w:val="0097443C"/>
    <w:rsid w:val="00974479"/>
    <w:rsid w:val="00975F65"/>
    <w:rsid w:val="009761FB"/>
    <w:rsid w:val="009766A3"/>
    <w:rsid w:val="00980249"/>
    <w:rsid w:val="009802F5"/>
    <w:rsid w:val="0098175D"/>
    <w:rsid w:val="009823E6"/>
    <w:rsid w:val="00982508"/>
    <w:rsid w:val="009826B6"/>
    <w:rsid w:val="00982B17"/>
    <w:rsid w:val="009840BA"/>
    <w:rsid w:val="009844A5"/>
    <w:rsid w:val="00984EFA"/>
    <w:rsid w:val="0098515C"/>
    <w:rsid w:val="00985477"/>
    <w:rsid w:val="00985FC0"/>
    <w:rsid w:val="009871E9"/>
    <w:rsid w:val="0098722D"/>
    <w:rsid w:val="00987B99"/>
    <w:rsid w:val="00987FDC"/>
    <w:rsid w:val="00990480"/>
    <w:rsid w:val="00990798"/>
    <w:rsid w:val="009910E0"/>
    <w:rsid w:val="0099180E"/>
    <w:rsid w:val="0099310F"/>
    <w:rsid w:val="00994EA3"/>
    <w:rsid w:val="00996405"/>
    <w:rsid w:val="0099737C"/>
    <w:rsid w:val="009973DF"/>
    <w:rsid w:val="009A0060"/>
    <w:rsid w:val="009A33AA"/>
    <w:rsid w:val="009A3C8D"/>
    <w:rsid w:val="009A435C"/>
    <w:rsid w:val="009A4BC3"/>
    <w:rsid w:val="009A6CE8"/>
    <w:rsid w:val="009B0636"/>
    <w:rsid w:val="009B0F07"/>
    <w:rsid w:val="009B1516"/>
    <w:rsid w:val="009B21B3"/>
    <w:rsid w:val="009B315D"/>
    <w:rsid w:val="009B4201"/>
    <w:rsid w:val="009B45EF"/>
    <w:rsid w:val="009B46A4"/>
    <w:rsid w:val="009B4DC2"/>
    <w:rsid w:val="009B53D5"/>
    <w:rsid w:val="009B55DE"/>
    <w:rsid w:val="009B57DE"/>
    <w:rsid w:val="009B5D9B"/>
    <w:rsid w:val="009B7414"/>
    <w:rsid w:val="009B7845"/>
    <w:rsid w:val="009C0A4D"/>
    <w:rsid w:val="009C0F0A"/>
    <w:rsid w:val="009C1FDB"/>
    <w:rsid w:val="009C2022"/>
    <w:rsid w:val="009C2149"/>
    <w:rsid w:val="009C3631"/>
    <w:rsid w:val="009C382E"/>
    <w:rsid w:val="009C44C4"/>
    <w:rsid w:val="009C4E3E"/>
    <w:rsid w:val="009C52D6"/>
    <w:rsid w:val="009C5D60"/>
    <w:rsid w:val="009C6258"/>
    <w:rsid w:val="009C7036"/>
    <w:rsid w:val="009C7712"/>
    <w:rsid w:val="009C781C"/>
    <w:rsid w:val="009C7C5C"/>
    <w:rsid w:val="009C7CAB"/>
    <w:rsid w:val="009D0156"/>
    <w:rsid w:val="009D0205"/>
    <w:rsid w:val="009D0318"/>
    <w:rsid w:val="009D1392"/>
    <w:rsid w:val="009D1424"/>
    <w:rsid w:val="009D2782"/>
    <w:rsid w:val="009D29C2"/>
    <w:rsid w:val="009D2D26"/>
    <w:rsid w:val="009D6EFF"/>
    <w:rsid w:val="009D7A7E"/>
    <w:rsid w:val="009E00C3"/>
    <w:rsid w:val="009E0C0F"/>
    <w:rsid w:val="009E14B5"/>
    <w:rsid w:val="009E1B3E"/>
    <w:rsid w:val="009E1DAA"/>
    <w:rsid w:val="009E2484"/>
    <w:rsid w:val="009E2DFE"/>
    <w:rsid w:val="009E3FD2"/>
    <w:rsid w:val="009E4A2F"/>
    <w:rsid w:val="009E603D"/>
    <w:rsid w:val="009E6CE9"/>
    <w:rsid w:val="009E7E00"/>
    <w:rsid w:val="009E7EC9"/>
    <w:rsid w:val="009F04E5"/>
    <w:rsid w:val="009F086F"/>
    <w:rsid w:val="009F0B68"/>
    <w:rsid w:val="009F111F"/>
    <w:rsid w:val="009F2055"/>
    <w:rsid w:val="009F2298"/>
    <w:rsid w:val="009F28BD"/>
    <w:rsid w:val="009F3381"/>
    <w:rsid w:val="009F38EA"/>
    <w:rsid w:val="009F44C5"/>
    <w:rsid w:val="009F5073"/>
    <w:rsid w:val="009F5237"/>
    <w:rsid w:val="009F55CE"/>
    <w:rsid w:val="009F5BE0"/>
    <w:rsid w:val="009F7518"/>
    <w:rsid w:val="00A0193E"/>
    <w:rsid w:val="00A01F8D"/>
    <w:rsid w:val="00A02059"/>
    <w:rsid w:val="00A02E25"/>
    <w:rsid w:val="00A03557"/>
    <w:rsid w:val="00A03923"/>
    <w:rsid w:val="00A03B4E"/>
    <w:rsid w:val="00A03B6D"/>
    <w:rsid w:val="00A05E15"/>
    <w:rsid w:val="00A0619E"/>
    <w:rsid w:val="00A066A6"/>
    <w:rsid w:val="00A066CF"/>
    <w:rsid w:val="00A100DD"/>
    <w:rsid w:val="00A1011B"/>
    <w:rsid w:val="00A11174"/>
    <w:rsid w:val="00A11BF8"/>
    <w:rsid w:val="00A13269"/>
    <w:rsid w:val="00A1356D"/>
    <w:rsid w:val="00A13B47"/>
    <w:rsid w:val="00A14085"/>
    <w:rsid w:val="00A1425A"/>
    <w:rsid w:val="00A16A67"/>
    <w:rsid w:val="00A16E5E"/>
    <w:rsid w:val="00A17E86"/>
    <w:rsid w:val="00A17F3F"/>
    <w:rsid w:val="00A203D0"/>
    <w:rsid w:val="00A20F56"/>
    <w:rsid w:val="00A2169C"/>
    <w:rsid w:val="00A21A6C"/>
    <w:rsid w:val="00A22B75"/>
    <w:rsid w:val="00A22F25"/>
    <w:rsid w:val="00A2508B"/>
    <w:rsid w:val="00A253A7"/>
    <w:rsid w:val="00A26836"/>
    <w:rsid w:val="00A27402"/>
    <w:rsid w:val="00A3018C"/>
    <w:rsid w:val="00A30442"/>
    <w:rsid w:val="00A307E8"/>
    <w:rsid w:val="00A30BF4"/>
    <w:rsid w:val="00A313FA"/>
    <w:rsid w:val="00A3159C"/>
    <w:rsid w:val="00A320BE"/>
    <w:rsid w:val="00A32302"/>
    <w:rsid w:val="00A33756"/>
    <w:rsid w:val="00A3376A"/>
    <w:rsid w:val="00A34628"/>
    <w:rsid w:val="00A34AD9"/>
    <w:rsid w:val="00A34BD1"/>
    <w:rsid w:val="00A35022"/>
    <w:rsid w:val="00A3513D"/>
    <w:rsid w:val="00A3532C"/>
    <w:rsid w:val="00A36D83"/>
    <w:rsid w:val="00A37BF2"/>
    <w:rsid w:val="00A4005E"/>
    <w:rsid w:val="00A40906"/>
    <w:rsid w:val="00A40C8C"/>
    <w:rsid w:val="00A41497"/>
    <w:rsid w:val="00A416AA"/>
    <w:rsid w:val="00A42B88"/>
    <w:rsid w:val="00A43910"/>
    <w:rsid w:val="00A43B80"/>
    <w:rsid w:val="00A44C20"/>
    <w:rsid w:val="00A45865"/>
    <w:rsid w:val="00A45A73"/>
    <w:rsid w:val="00A45BBA"/>
    <w:rsid w:val="00A45D5C"/>
    <w:rsid w:val="00A479BB"/>
    <w:rsid w:val="00A47F28"/>
    <w:rsid w:val="00A50A87"/>
    <w:rsid w:val="00A515C3"/>
    <w:rsid w:val="00A516AB"/>
    <w:rsid w:val="00A51E3C"/>
    <w:rsid w:val="00A531E9"/>
    <w:rsid w:val="00A53D30"/>
    <w:rsid w:val="00A54052"/>
    <w:rsid w:val="00A540E3"/>
    <w:rsid w:val="00A54F00"/>
    <w:rsid w:val="00A55022"/>
    <w:rsid w:val="00A60402"/>
    <w:rsid w:val="00A6062D"/>
    <w:rsid w:val="00A60D5C"/>
    <w:rsid w:val="00A60EA4"/>
    <w:rsid w:val="00A6280C"/>
    <w:rsid w:val="00A62D8C"/>
    <w:rsid w:val="00A6312B"/>
    <w:rsid w:val="00A6332B"/>
    <w:rsid w:val="00A63D8B"/>
    <w:rsid w:val="00A642E3"/>
    <w:rsid w:val="00A643B8"/>
    <w:rsid w:val="00A652E9"/>
    <w:rsid w:val="00A6539F"/>
    <w:rsid w:val="00A6589E"/>
    <w:rsid w:val="00A66071"/>
    <w:rsid w:val="00A67B29"/>
    <w:rsid w:val="00A7004B"/>
    <w:rsid w:val="00A7044F"/>
    <w:rsid w:val="00A70C8F"/>
    <w:rsid w:val="00A719B5"/>
    <w:rsid w:val="00A7206B"/>
    <w:rsid w:val="00A73722"/>
    <w:rsid w:val="00A73893"/>
    <w:rsid w:val="00A73D49"/>
    <w:rsid w:val="00A742DF"/>
    <w:rsid w:val="00A7446B"/>
    <w:rsid w:val="00A746F0"/>
    <w:rsid w:val="00A749F4"/>
    <w:rsid w:val="00A75120"/>
    <w:rsid w:val="00A7616C"/>
    <w:rsid w:val="00A772CF"/>
    <w:rsid w:val="00A77980"/>
    <w:rsid w:val="00A77B96"/>
    <w:rsid w:val="00A77EDE"/>
    <w:rsid w:val="00A81954"/>
    <w:rsid w:val="00A830CD"/>
    <w:rsid w:val="00A83390"/>
    <w:rsid w:val="00A83B96"/>
    <w:rsid w:val="00A849E7"/>
    <w:rsid w:val="00A85A2C"/>
    <w:rsid w:val="00A85CA8"/>
    <w:rsid w:val="00A93CFD"/>
    <w:rsid w:val="00A943E5"/>
    <w:rsid w:val="00A94941"/>
    <w:rsid w:val="00A96012"/>
    <w:rsid w:val="00A972E2"/>
    <w:rsid w:val="00AA0575"/>
    <w:rsid w:val="00AA2EC1"/>
    <w:rsid w:val="00AA31A2"/>
    <w:rsid w:val="00AA3269"/>
    <w:rsid w:val="00AA3807"/>
    <w:rsid w:val="00AA3858"/>
    <w:rsid w:val="00AA42FA"/>
    <w:rsid w:val="00AA4FFE"/>
    <w:rsid w:val="00AA51FA"/>
    <w:rsid w:val="00AA5218"/>
    <w:rsid w:val="00AA5953"/>
    <w:rsid w:val="00AA66AA"/>
    <w:rsid w:val="00AA6813"/>
    <w:rsid w:val="00AB1C08"/>
    <w:rsid w:val="00AB257D"/>
    <w:rsid w:val="00AB28AB"/>
    <w:rsid w:val="00AB3393"/>
    <w:rsid w:val="00AB374C"/>
    <w:rsid w:val="00AB3758"/>
    <w:rsid w:val="00AB3D22"/>
    <w:rsid w:val="00AB3D71"/>
    <w:rsid w:val="00AB3FA0"/>
    <w:rsid w:val="00AB5DA2"/>
    <w:rsid w:val="00AB6BF8"/>
    <w:rsid w:val="00AB6CBB"/>
    <w:rsid w:val="00AB6EDE"/>
    <w:rsid w:val="00AB7B9B"/>
    <w:rsid w:val="00AC0918"/>
    <w:rsid w:val="00AC0F28"/>
    <w:rsid w:val="00AC1552"/>
    <w:rsid w:val="00AC1CC0"/>
    <w:rsid w:val="00AC2537"/>
    <w:rsid w:val="00AC263E"/>
    <w:rsid w:val="00AC2A52"/>
    <w:rsid w:val="00AC3400"/>
    <w:rsid w:val="00AC4239"/>
    <w:rsid w:val="00AC4645"/>
    <w:rsid w:val="00AC526B"/>
    <w:rsid w:val="00AC61F9"/>
    <w:rsid w:val="00AC6A9A"/>
    <w:rsid w:val="00AC6D68"/>
    <w:rsid w:val="00AD0279"/>
    <w:rsid w:val="00AD0387"/>
    <w:rsid w:val="00AD040D"/>
    <w:rsid w:val="00AD0768"/>
    <w:rsid w:val="00AD1415"/>
    <w:rsid w:val="00AD29F8"/>
    <w:rsid w:val="00AD3F2D"/>
    <w:rsid w:val="00AD414F"/>
    <w:rsid w:val="00AD647B"/>
    <w:rsid w:val="00AD6EC4"/>
    <w:rsid w:val="00AD7C67"/>
    <w:rsid w:val="00AE0081"/>
    <w:rsid w:val="00AE0341"/>
    <w:rsid w:val="00AE061F"/>
    <w:rsid w:val="00AE063C"/>
    <w:rsid w:val="00AE09D1"/>
    <w:rsid w:val="00AE1403"/>
    <w:rsid w:val="00AE19ED"/>
    <w:rsid w:val="00AE286B"/>
    <w:rsid w:val="00AE2C50"/>
    <w:rsid w:val="00AE2E74"/>
    <w:rsid w:val="00AE2F3B"/>
    <w:rsid w:val="00AE329E"/>
    <w:rsid w:val="00AE449C"/>
    <w:rsid w:val="00AE4636"/>
    <w:rsid w:val="00AE5E78"/>
    <w:rsid w:val="00AE6153"/>
    <w:rsid w:val="00AE6191"/>
    <w:rsid w:val="00AE6742"/>
    <w:rsid w:val="00AE67FA"/>
    <w:rsid w:val="00AE6D6C"/>
    <w:rsid w:val="00AE7650"/>
    <w:rsid w:val="00AE770D"/>
    <w:rsid w:val="00AF0507"/>
    <w:rsid w:val="00AF08F5"/>
    <w:rsid w:val="00AF0E14"/>
    <w:rsid w:val="00AF0E36"/>
    <w:rsid w:val="00AF23A3"/>
    <w:rsid w:val="00AF4C29"/>
    <w:rsid w:val="00AF5356"/>
    <w:rsid w:val="00AF5CB2"/>
    <w:rsid w:val="00AF63D4"/>
    <w:rsid w:val="00AF6D61"/>
    <w:rsid w:val="00AF72F7"/>
    <w:rsid w:val="00B00249"/>
    <w:rsid w:val="00B01240"/>
    <w:rsid w:val="00B0131C"/>
    <w:rsid w:val="00B01BB7"/>
    <w:rsid w:val="00B01ED8"/>
    <w:rsid w:val="00B02FCB"/>
    <w:rsid w:val="00B03977"/>
    <w:rsid w:val="00B03ACA"/>
    <w:rsid w:val="00B04E89"/>
    <w:rsid w:val="00B057B9"/>
    <w:rsid w:val="00B069AD"/>
    <w:rsid w:val="00B0722B"/>
    <w:rsid w:val="00B076B0"/>
    <w:rsid w:val="00B07A1A"/>
    <w:rsid w:val="00B10F4B"/>
    <w:rsid w:val="00B126D5"/>
    <w:rsid w:val="00B13101"/>
    <w:rsid w:val="00B137E7"/>
    <w:rsid w:val="00B145A3"/>
    <w:rsid w:val="00B14E59"/>
    <w:rsid w:val="00B14F0F"/>
    <w:rsid w:val="00B156C8"/>
    <w:rsid w:val="00B15A8B"/>
    <w:rsid w:val="00B1739D"/>
    <w:rsid w:val="00B174E7"/>
    <w:rsid w:val="00B175D1"/>
    <w:rsid w:val="00B17913"/>
    <w:rsid w:val="00B17CBC"/>
    <w:rsid w:val="00B17E29"/>
    <w:rsid w:val="00B20831"/>
    <w:rsid w:val="00B209AD"/>
    <w:rsid w:val="00B217FA"/>
    <w:rsid w:val="00B21E9A"/>
    <w:rsid w:val="00B21F43"/>
    <w:rsid w:val="00B22A62"/>
    <w:rsid w:val="00B23340"/>
    <w:rsid w:val="00B24F59"/>
    <w:rsid w:val="00B25957"/>
    <w:rsid w:val="00B263E8"/>
    <w:rsid w:val="00B26521"/>
    <w:rsid w:val="00B270B4"/>
    <w:rsid w:val="00B275C1"/>
    <w:rsid w:val="00B27A26"/>
    <w:rsid w:val="00B3158A"/>
    <w:rsid w:val="00B338C0"/>
    <w:rsid w:val="00B34118"/>
    <w:rsid w:val="00B34DD0"/>
    <w:rsid w:val="00B35379"/>
    <w:rsid w:val="00B36122"/>
    <w:rsid w:val="00B37186"/>
    <w:rsid w:val="00B37C95"/>
    <w:rsid w:val="00B4012C"/>
    <w:rsid w:val="00B40A0C"/>
    <w:rsid w:val="00B4106D"/>
    <w:rsid w:val="00B415F3"/>
    <w:rsid w:val="00B41D7A"/>
    <w:rsid w:val="00B42EDC"/>
    <w:rsid w:val="00B4350C"/>
    <w:rsid w:val="00B43B33"/>
    <w:rsid w:val="00B44249"/>
    <w:rsid w:val="00B44966"/>
    <w:rsid w:val="00B45090"/>
    <w:rsid w:val="00B452B1"/>
    <w:rsid w:val="00B4576B"/>
    <w:rsid w:val="00B47A82"/>
    <w:rsid w:val="00B47C84"/>
    <w:rsid w:val="00B51C00"/>
    <w:rsid w:val="00B537D2"/>
    <w:rsid w:val="00B53F31"/>
    <w:rsid w:val="00B55956"/>
    <w:rsid w:val="00B55C0D"/>
    <w:rsid w:val="00B55DD9"/>
    <w:rsid w:val="00B560C3"/>
    <w:rsid w:val="00B561DC"/>
    <w:rsid w:val="00B562DF"/>
    <w:rsid w:val="00B56534"/>
    <w:rsid w:val="00B56670"/>
    <w:rsid w:val="00B602EA"/>
    <w:rsid w:val="00B604C7"/>
    <w:rsid w:val="00B60A80"/>
    <w:rsid w:val="00B63068"/>
    <w:rsid w:val="00B634A7"/>
    <w:rsid w:val="00B638CC"/>
    <w:rsid w:val="00B63F60"/>
    <w:rsid w:val="00B6449C"/>
    <w:rsid w:val="00B644C6"/>
    <w:rsid w:val="00B645E0"/>
    <w:rsid w:val="00B64E50"/>
    <w:rsid w:val="00B65649"/>
    <w:rsid w:val="00B6608D"/>
    <w:rsid w:val="00B66619"/>
    <w:rsid w:val="00B674E0"/>
    <w:rsid w:val="00B677C5"/>
    <w:rsid w:val="00B67C71"/>
    <w:rsid w:val="00B71481"/>
    <w:rsid w:val="00B71712"/>
    <w:rsid w:val="00B72675"/>
    <w:rsid w:val="00B72C31"/>
    <w:rsid w:val="00B74233"/>
    <w:rsid w:val="00B7441B"/>
    <w:rsid w:val="00B754C6"/>
    <w:rsid w:val="00B75BC8"/>
    <w:rsid w:val="00B76510"/>
    <w:rsid w:val="00B76EAD"/>
    <w:rsid w:val="00B7742C"/>
    <w:rsid w:val="00B77AEA"/>
    <w:rsid w:val="00B806EC"/>
    <w:rsid w:val="00B80B80"/>
    <w:rsid w:val="00B81ED1"/>
    <w:rsid w:val="00B8298A"/>
    <w:rsid w:val="00B829EE"/>
    <w:rsid w:val="00B82F79"/>
    <w:rsid w:val="00B83EAC"/>
    <w:rsid w:val="00B84FD5"/>
    <w:rsid w:val="00B863E1"/>
    <w:rsid w:val="00B86603"/>
    <w:rsid w:val="00B86E3F"/>
    <w:rsid w:val="00B8785A"/>
    <w:rsid w:val="00B87C85"/>
    <w:rsid w:val="00B87F9A"/>
    <w:rsid w:val="00B90032"/>
    <w:rsid w:val="00B9055F"/>
    <w:rsid w:val="00B90589"/>
    <w:rsid w:val="00B90665"/>
    <w:rsid w:val="00B906B8"/>
    <w:rsid w:val="00B90C18"/>
    <w:rsid w:val="00B9107E"/>
    <w:rsid w:val="00B912B2"/>
    <w:rsid w:val="00B912B7"/>
    <w:rsid w:val="00B91620"/>
    <w:rsid w:val="00B9205D"/>
    <w:rsid w:val="00B93157"/>
    <w:rsid w:val="00B93F8C"/>
    <w:rsid w:val="00B94B4F"/>
    <w:rsid w:val="00B957D6"/>
    <w:rsid w:val="00B95B19"/>
    <w:rsid w:val="00B96C1C"/>
    <w:rsid w:val="00B96EBD"/>
    <w:rsid w:val="00BA0448"/>
    <w:rsid w:val="00BA0D5E"/>
    <w:rsid w:val="00BA0E1D"/>
    <w:rsid w:val="00BA0EC4"/>
    <w:rsid w:val="00BA17EC"/>
    <w:rsid w:val="00BA302D"/>
    <w:rsid w:val="00BA390B"/>
    <w:rsid w:val="00BA3F09"/>
    <w:rsid w:val="00BA521B"/>
    <w:rsid w:val="00BA5CC1"/>
    <w:rsid w:val="00BA6601"/>
    <w:rsid w:val="00BA699D"/>
    <w:rsid w:val="00BA777A"/>
    <w:rsid w:val="00BB1482"/>
    <w:rsid w:val="00BB1491"/>
    <w:rsid w:val="00BB19A5"/>
    <w:rsid w:val="00BB1F33"/>
    <w:rsid w:val="00BB1F9F"/>
    <w:rsid w:val="00BB1FC7"/>
    <w:rsid w:val="00BB2F9A"/>
    <w:rsid w:val="00BB4A74"/>
    <w:rsid w:val="00BB4DF1"/>
    <w:rsid w:val="00BB5B6C"/>
    <w:rsid w:val="00BB60D6"/>
    <w:rsid w:val="00BB6698"/>
    <w:rsid w:val="00BC0225"/>
    <w:rsid w:val="00BC0C5F"/>
    <w:rsid w:val="00BC11CF"/>
    <w:rsid w:val="00BC1369"/>
    <w:rsid w:val="00BC19E3"/>
    <w:rsid w:val="00BC1F69"/>
    <w:rsid w:val="00BC1FEB"/>
    <w:rsid w:val="00BC2DF0"/>
    <w:rsid w:val="00BC3770"/>
    <w:rsid w:val="00BC388F"/>
    <w:rsid w:val="00BC66C5"/>
    <w:rsid w:val="00BC71DA"/>
    <w:rsid w:val="00BC732F"/>
    <w:rsid w:val="00BC7A5D"/>
    <w:rsid w:val="00BC7D09"/>
    <w:rsid w:val="00BD00EB"/>
    <w:rsid w:val="00BD087C"/>
    <w:rsid w:val="00BD0F12"/>
    <w:rsid w:val="00BD109E"/>
    <w:rsid w:val="00BD1599"/>
    <w:rsid w:val="00BD1D22"/>
    <w:rsid w:val="00BD23E9"/>
    <w:rsid w:val="00BD3C82"/>
    <w:rsid w:val="00BD3F74"/>
    <w:rsid w:val="00BE08BB"/>
    <w:rsid w:val="00BE235B"/>
    <w:rsid w:val="00BE27F3"/>
    <w:rsid w:val="00BE2B2C"/>
    <w:rsid w:val="00BE47A0"/>
    <w:rsid w:val="00BE4B38"/>
    <w:rsid w:val="00BE4D69"/>
    <w:rsid w:val="00BE550B"/>
    <w:rsid w:val="00BE566A"/>
    <w:rsid w:val="00BE6465"/>
    <w:rsid w:val="00BE762F"/>
    <w:rsid w:val="00BF0D0D"/>
    <w:rsid w:val="00BF13C1"/>
    <w:rsid w:val="00BF233C"/>
    <w:rsid w:val="00BF3D33"/>
    <w:rsid w:val="00BF545A"/>
    <w:rsid w:val="00BF6484"/>
    <w:rsid w:val="00BF75BB"/>
    <w:rsid w:val="00C002CE"/>
    <w:rsid w:val="00C00365"/>
    <w:rsid w:val="00C00A69"/>
    <w:rsid w:val="00C00B26"/>
    <w:rsid w:val="00C00BBA"/>
    <w:rsid w:val="00C02443"/>
    <w:rsid w:val="00C02D2C"/>
    <w:rsid w:val="00C03045"/>
    <w:rsid w:val="00C03E85"/>
    <w:rsid w:val="00C03FEE"/>
    <w:rsid w:val="00C04864"/>
    <w:rsid w:val="00C04923"/>
    <w:rsid w:val="00C04B45"/>
    <w:rsid w:val="00C04DFD"/>
    <w:rsid w:val="00C0516D"/>
    <w:rsid w:val="00C05F8E"/>
    <w:rsid w:val="00C065A8"/>
    <w:rsid w:val="00C067A7"/>
    <w:rsid w:val="00C072D6"/>
    <w:rsid w:val="00C07E66"/>
    <w:rsid w:val="00C10D62"/>
    <w:rsid w:val="00C11304"/>
    <w:rsid w:val="00C118BD"/>
    <w:rsid w:val="00C133EA"/>
    <w:rsid w:val="00C13A06"/>
    <w:rsid w:val="00C13F9A"/>
    <w:rsid w:val="00C14229"/>
    <w:rsid w:val="00C14CF8"/>
    <w:rsid w:val="00C150B6"/>
    <w:rsid w:val="00C17EA8"/>
    <w:rsid w:val="00C20BDD"/>
    <w:rsid w:val="00C20C94"/>
    <w:rsid w:val="00C20F86"/>
    <w:rsid w:val="00C2237E"/>
    <w:rsid w:val="00C22400"/>
    <w:rsid w:val="00C2283A"/>
    <w:rsid w:val="00C2290E"/>
    <w:rsid w:val="00C2352E"/>
    <w:rsid w:val="00C24914"/>
    <w:rsid w:val="00C24B98"/>
    <w:rsid w:val="00C24B9F"/>
    <w:rsid w:val="00C24CB2"/>
    <w:rsid w:val="00C25EFB"/>
    <w:rsid w:val="00C267CE"/>
    <w:rsid w:val="00C26831"/>
    <w:rsid w:val="00C268A7"/>
    <w:rsid w:val="00C27085"/>
    <w:rsid w:val="00C27333"/>
    <w:rsid w:val="00C27876"/>
    <w:rsid w:val="00C2789D"/>
    <w:rsid w:val="00C27A87"/>
    <w:rsid w:val="00C27D23"/>
    <w:rsid w:val="00C30048"/>
    <w:rsid w:val="00C31862"/>
    <w:rsid w:val="00C32072"/>
    <w:rsid w:val="00C323F4"/>
    <w:rsid w:val="00C32BAC"/>
    <w:rsid w:val="00C32D00"/>
    <w:rsid w:val="00C36085"/>
    <w:rsid w:val="00C37277"/>
    <w:rsid w:val="00C37C91"/>
    <w:rsid w:val="00C37E4B"/>
    <w:rsid w:val="00C4047D"/>
    <w:rsid w:val="00C413FD"/>
    <w:rsid w:val="00C41D1F"/>
    <w:rsid w:val="00C43435"/>
    <w:rsid w:val="00C443D8"/>
    <w:rsid w:val="00C4456C"/>
    <w:rsid w:val="00C44E45"/>
    <w:rsid w:val="00C4514C"/>
    <w:rsid w:val="00C4538F"/>
    <w:rsid w:val="00C46F60"/>
    <w:rsid w:val="00C47759"/>
    <w:rsid w:val="00C50C2E"/>
    <w:rsid w:val="00C51121"/>
    <w:rsid w:val="00C51809"/>
    <w:rsid w:val="00C5195B"/>
    <w:rsid w:val="00C51CCD"/>
    <w:rsid w:val="00C51E0C"/>
    <w:rsid w:val="00C52066"/>
    <w:rsid w:val="00C530F3"/>
    <w:rsid w:val="00C5310F"/>
    <w:rsid w:val="00C53A4D"/>
    <w:rsid w:val="00C541B0"/>
    <w:rsid w:val="00C5460C"/>
    <w:rsid w:val="00C54831"/>
    <w:rsid w:val="00C54D8F"/>
    <w:rsid w:val="00C55DD1"/>
    <w:rsid w:val="00C60937"/>
    <w:rsid w:val="00C6177D"/>
    <w:rsid w:val="00C61848"/>
    <w:rsid w:val="00C6205E"/>
    <w:rsid w:val="00C63142"/>
    <w:rsid w:val="00C64BF5"/>
    <w:rsid w:val="00C65992"/>
    <w:rsid w:val="00C65F2A"/>
    <w:rsid w:val="00C662E9"/>
    <w:rsid w:val="00C668F2"/>
    <w:rsid w:val="00C672E8"/>
    <w:rsid w:val="00C67651"/>
    <w:rsid w:val="00C67FC8"/>
    <w:rsid w:val="00C70065"/>
    <w:rsid w:val="00C701FC"/>
    <w:rsid w:val="00C717E1"/>
    <w:rsid w:val="00C71BCE"/>
    <w:rsid w:val="00C73688"/>
    <w:rsid w:val="00C73BE2"/>
    <w:rsid w:val="00C74298"/>
    <w:rsid w:val="00C74F91"/>
    <w:rsid w:val="00C766C0"/>
    <w:rsid w:val="00C7681F"/>
    <w:rsid w:val="00C76E92"/>
    <w:rsid w:val="00C76E96"/>
    <w:rsid w:val="00C7784E"/>
    <w:rsid w:val="00C805C6"/>
    <w:rsid w:val="00C8083F"/>
    <w:rsid w:val="00C81959"/>
    <w:rsid w:val="00C82C5A"/>
    <w:rsid w:val="00C8419C"/>
    <w:rsid w:val="00C84F8F"/>
    <w:rsid w:val="00C84FE4"/>
    <w:rsid w:val="00C85EEB"/>
    <w:rsid w:val="00C8662F"/>
    <w:rsid w:val="00C86670"/>
    <w:rsid w:val="00C8691C"/>
    <w:rsid w:val="00C872F5"/>
    <w:rsid w:val="00C87CE1"/>
    <w:rsid w:val="00C921CF"/>
    <w:rsid w:val="00C92F6D"/>
    <w:rsid w:val="00C93CEA"/>
    <w:rsid w:val="00C9415D"/>
    <w:rsid w:val="00C94960"/>
    <w:rsid w:val="00C94EDB"/>
    <w:rsid w:val="00C9575B"/>
    <w:rsid w:val="00C96AE1"/>
    <w:rsid w:val="00C9766E"/>
    <w:rsid w:val="00CA05E2"/>
    <w:rsid w:val="00CA0A6B"/>
    <w:rsid w:val="00CA0CA8"/>
    <w:rsid w:val="00CA3885"/>
    <w:rsid w:val="00CA3DF8"/>
    <w:rsid w:val="00CA44E2"/>
    <w:rsid w:val="00CA4F2E"/>
    <w:rsid w:val="00CA5195"/>
    <w:rsid w:val="00CA557F"/>
    <w:rsid w:val="00CA615F"/>
    <w:rsid w:val="00CA745B"/>
    <w:rsid w:val="00CA7AEF"/>
    <w:rsid w:val="00CB036E"/>
    <w:rsid w:val="00CB0435"/>
    <w:rsid w:val="00CB16A9"/>
    <w:rsid w:val="00CB2B8B"/>
    <w:rsid w:val="00CB2EE8"/>
    <w:rsid w:val="00CB424F"/>
    <w:rsid w:val="00CB4FF2"/>
    <w:rsid w:val="00CB5B13"/>
    <w:rsid w:val="00CB6130"/>
    <w:rsid w:val="00CB6E92"/>
    <w:rsid w:val="00CB7A7E"/>
    <w:rsid w:val="00CC0278"/>
    <w:rsid w:val="00CC0779"/>
    <w:rsid w:val="00CC0CA6"/>
    <w:rsid w:val="00CC14DD"/>
    <w:rsid w:val="00CC1C7E"/>
    <w:rsid w:val="00CC1FA9"/>
    <w:rsid w:val="00CC3A9C"/>
    <w:rsid w:val="00CC457F"/>
    <w:rsid w:val="00CC5B46"/>
    <w:rsid w:val="00CC653A"/>
    <w:rsid w:val="00CC7035"/>
    <w:rsid w:val="00CC7331"/>
    <w:rsid w:val="00CD22BE"/>
    <w:rsid w:val="00CD304B"/>
    <w:rsid w:val="00CD38A1"/>
    <w:rsid w:val="00CD3E7F"/>
    <w:rsid w:val="00CD3F38"/>
    <w:rsid w:val="00CD4212"/>
    <w:rsid w:val="00CD6387"/>
    <w:rsid w:val="00CD67B5"/>
    <w:rsid w:val="00CD698B"/>
    <w:rsid w:val="00CD6B8F"/>
    <w:rsid w:val="00CD71EC"/>
    <w:rsid w:val="00CE0439"/>
    <w:rsid w:val="00CE1EF8"/>
    <w:rsid w:val="00CE2ED2"/>
    <w:rsid w:val="00CE381E"/>
    <w:rsid w:val="00CE392A"/>
    <w:rsid w:val="00CE4851"/>
    <w:rsid w:val="00CE4E80"/>
    <w:rsid w:val="00CE4F90"/>
    <w:rsid w:val="00CE5E13"/>
    <w:rsid w:val="00CE643B"/>
    <w:rsid w:val="00CE6D84"/>
    <w:rsid w:val="00CE7291"/>
    <w:rsid w:val="00CE757D"/>
    <w:rsid w:val="00CE7EF2"/>
    <w:rsid w:val="00CF05FC"/>
    <w:rsid w:val="00CF0BBA"/>
    <w:rsid w:val="00CF0C37"/>
    <w:rsid w:val="00CF1ACE"/>
    <w:rsid w:val="00CF2F95"/>
    <w:rsid w:val="00CF43A6"/>
    <w:rsid w:val="00CF6461"/>
    <w:rsid w:val="00CF66A1"/>
    <w:rsid w:val="00CF6B55"/>
    <w:rsid w:val="00CF6E33"/>
    <w:rsid w:val="00D00278"/>
    <w:rsid w:val="00D01997"/>
    <w:rsid w:val="00D021C3"/>
    <w:rsid w:val="00D022D5"/>
    <w:rsid w:val="00D0235B"/>
    <w:rsid w:val="00D02F39"/>
    <w:rsid w:val="00D03443"/>
    <w:rsid w:val="00D039EF"/>
    <w:rsid w:val="00D03DA0"/>
    <w:rsid w:val="00D03E50"/>
    <w:rsid w:val="00D063C7"/>
    <w:rsid w:val="00D0681D"/>
    <w:rsid w:val="00D06A06"/>
    <w:rsid w:val="00D100DB"/>
    <w:rsid w:val="00D10315"/>
    <w:rsid w:val="00D10BCE"/>
    <w:rsid w:val="00D11C0B"/>
    <w:rsid w:val="00D126C7"/>
    <w:rsid w:val="00D13160"/>
    <w:rsid w:val="00D13EE6"/>
    <w:rsid w:val="00D15117"/>
    <w:rsid w:val="00D15512"/>
    <w:rsid w:val="00D15BF1"/>
    <w:rsid w:val="00D162DE"/>
    <w:rsid w:val="00D16571"/>
    <w:rsid w:val="00D1658E"/>
    <w:rsid w:val="00D16615"/>
    <w:rsid w:val="00D17D34"/>
    <w:rsid w:val="00D20ADB"/>
    <w:rsid w:val="00D215AE"/>
    <w:rsid w:val="00D216C1"/>
    <w:rsid w:val="00D218C6"/>
    <w:rsid w:val="00D21C3C"/>
    <w:rsid w:val="00D21CAB"/>
    <w:rsid w:val="00D2245B"/>
    <w:rsid w:val="00D22B6F"/>
    <w:rsid w:val="00D22F8A"/>
    <w:rsid w:val="00D234A4"/>
    <w:rsid w:val="00D234AC"/>
    <w:rsid w:val="00D23573"/>
    <w:rsid w:val="00D2421D"/>
    <w:rsid w:val="00D24B8B"/>
    <w:rsid w:val="00D2506F"/>
    <w:rsid w:val="00D26104"/>
    <w:rsid w:val="00D2642B"/>
    <w:rsid w:val="00D2691E"/>
    <w:rsid w:val="00D269EB"/>
    <w:rsid w:val="00D26CFA"/>
    <w:rsid w:val="00D27984"/>
    <w:rsid w:val="00D27B88"/>
    <w:rsid w:val="00D3017D"/>
    <w:rsid w:val="00D30377"/>
    <w:rsid w:val="00D30A3C"/>
    <w:rsid w:val="00D30DEB"/>
    <w:rsid w:val="00D310B1"/>
    <w:rsid w:val="00D318F2"/>
    <w:rsid w:val="00D31EBF"/>
    <w:rsid w:val="00D3254D"/>
    <w:rsid w:val="00D32596"/>
    <w:rsid w:val="00D3324D"/>
    <w:rsid w:val="00D337B8"/>
    <w:rsid w:val="00D3438F"/>
    <w:rsid w:val="00D3548C"/>
    <w:rsid w:val="00D35C18"/>
    <w:rsid w:val="00D35E8F"/>
    <w:rsid w:val="00D36608"/>
    <w:rsid w:val="00D366F3"/>
    <w:rsid w:val="00D367F6"/>
    <w:rsid w:val="00D3681D"/>
    <w:rsid w:val="00D37284"/>
    <w:rsid w:val="00D37A4F"/>
    <w:rsid w:val="00D37B52"/>
    <w:rsid w:val="00D37F79"/>
    <w:rsid w:val="00D400A9"/>
    <w:rsid w:val="00D41214"/>
    <w:rsid w:val="00D42177"/>
    <w:rsid w:val="00D42A41"/>
    <w:rsid w:val="00D42E08"/>
    <w:rsid w:val="00D4361A"/>
    <w:rsid w:val="00D43D9A"/>
    <w:rsid w:val="00D44C5F"/>
    <w:rsid w:val="00D45670"/>
    <w:rsid w:val="00D45D3B"/>
    <w:rsid w:val="00D46043"/>
    <w:rsid w:val="00D47059"/>
    <w:rsid w:val="00D4781B"/>
    <w:rsid w:val="00D47BB5"/>
    <w:rsid w:val="00D500CA"/>
    <w:rsid w:val="00D506B3"/>
    <w:rsid w:val="00D5078D"/>
    <w:rsid w:val="00D5173C"/>
    <w:rsid w:val="00D5290C"/>
    <w:rsid w:val="00D5314D"/>
    <w:rsid w:val="00D53E04"/>
    <w:rsid w:val="00D53F43"/>
    <w:rsid w:val="00D54411"/>
    <w:rsid w:val="00D54B91"/>
    <w:rsid w:val="00D5563B"/>
    <w:rsid w:val="00D557D4"/>
    <w:rsid w:val="00D558AA"/>
    <w:rsid w:val="00D558D9"/>
    <w:rsid w:val="00D569AC"/>
    <w:rsid w:val="00D56F8C"/>
    <w:rsid w:val="00D57AB1"/>
    <w:rsid w:val="00D57C69"/>
    <w:rsid w:val="00D57EE9"/>
    <w:rsid w:val="00D60715"/>
    <w:rsid w:val="00D60BB6"/>
    <w:rsid w:val="00D62C05"/>
    <w:rsid w:val="00D64298"/>
    <w:rsid w:val="00D6489A"/>
    <w:rsid w:val="00D64A35"/>
    <w:rsid w:val="00D65465"/>
    <w:rsid w:val="00D66F19"/>
    <w:rsid w:val="00D670BE"/>
    <w:rsid w:val="00D67197"/>
    <w:rsid w:val="00D678D2"/>
    <w:rsid w:val="00D67A95"/>
    <w:rsid w:val="00D67F2C"/>
    <w:rsid w:val="00D703A3"/>
    <w:rsid w:val="00D70DFB"/>
    <w:rsid w:val="00D729BE"/>
    <w:rsid w:val="00D72EAE"/>
    <w:rsid w:val="00D7482E"/>
    <w:rsid w:val="00D7564F"/>
    <w:rsid w:val="00D76565"/>
    <w:rsid w:val="00D769FF"/>
    <w:rsid w:val="00D76D19"/>
    <w:rsid w:val="00D771C3"/>
    <w:rsid w:val="00D772E1"/>
    <w:rsid w:val="00D778F5"/>
    <w:rsid w:val="00D80583"/>
    <w:rsid w:val="00D80B68"/>
    <w:rsid w:val="00D8106A"/>
    <w:rsid w:val="00D81528"/>
    <w:rsid w:val="00D828C9"/>
    <w:rsid w:val="00D82C65"/>
    <w:rsid w:val="00D83015"/>
    <w:rsid w:val="00D832BA"/>
    <w:rsid w:val="00D852D8"/>
    <w:rsid w:val="00D856A9"/>
    <w:rsid w:val="00D85F19"/>
    <w:rsid w:val="00D8691F"/>
    <w:rsid w:val="00D86AB3"/>
    <w:rsid w:val="00D875BA"/>
    <w:rsid w:val="00D87E59"/>
    <w:rsid w:val="00D9010A"/>
    <w:rsid w:val="00D902F3"/>
    <w:rsid w:val="00D913B5"/>
    <w:rsid w:val="00D91C27"/>
    <w:rsid w:val="00D91C76"/>
    <w:rsid w:val="00D933A1"/>
    <w:rsid w:val="00D93907"/>
    <w:rsid w:val="00D94420"/>
    <w:rsid w:val="00D94865"/>
    <w:rsid w:val="00D9605C"/>
    <w:rsid w:val="00D96571"/>
    <w:rsid w:val="00D96906"/>
    <w:rsid w:val="00D97588"/>
    <w:rsid w:val="00D9771F"/>
    <w:rsid w:val="00D977EB"/>
    <w:rsid w:val="00D97DA1"/>
    <w:rsid w:val="00DA0324"/>
    <w:rsid w:val="00DA0CB3"/>
    <w:rsid w:val="00DA0D59"/>
    <w:rsid w:val="00DA129C"/>
    <w:rsid w:val="00DA2B66"/>
    <w:rsid w:val="00DA316D"/>
    <w:rsid w:val="00DA3805"/>
    <w:rsid w:val="00DA55EC"/>
    <w:rsid w:val="00DA57F3"/>
    <w:rsid w:val="00DA5CD3"/>
    <w:rsid w:val="00DA637F"/>
    <w:rsid w:val="00DA7639"/>
    <w:rsid w:val="00DA7B68"/>
    <w:rsid w:val="00DB02B0"/>
    <w:rsid w:val="00DB0451"/>
    <w:rsid w:val="00DB0BD1"/>
    <w:rsid w:val="00DB242C"/>
    <w:rsid w:val="00DB30C0"/>
    <w:rsid w:val="00DB4B18"/>
    <w:rsid w:val="00DB543B"/>
    <w:rsid w:val="00DB6AD5"/>
    <w:rsid w:val="00DB7129"/>
    <w:rsid w:val="00DB753E"/>
    <w:rsid w:val="00DB77EF"/>
    <w:rsid w:val="00DC0DDC"/>
    <w:rsid w:val="00DC1507"/>
    <w:rsid w:val="00DC1853"/>
    <w:rsid w:val="00DC240A"/>
    <w:rsid w:val="00DC28E7"/>
    <w:rsid w:val="00DC3129"/>
    <w:rsid w:val="00DC35C2"/>
    <w:rsid w:val="00DC3E99"/>
    <w:rsid w:val="00DC409E"/>
    <w:rsid w:val="00DC4518"/>
    <w:rsid w:val="00DC5402"/>
    <w:rsid w:val="00DC6B5A"/>
    <w:rsid w:val="00DD0555"/>
    <w:rsid w:val="00DD21C6"/>
    <w:rsid w:val="00DD3979"/>
    <w:rsid w:val="00DD3C38"/>
    <w:rsid w:val="00DD45C3"/>
    <w:rsid w:val="00DD480F"/>
    <w:rsid w:val="00DD4C48"/>
    <w:rsid w:val="00DD627F"/>
    <w:rsid w:val="00DD69CC"/>
    <w:rsid w:val="00DD6DF1"/>
    <w:rsid w:val="00DD6F7E"/>
    <w:rsid w:val="00DD7C00"/>
    <w:rsid w:val="00DE0013"/>
    <w:rsid w:val="00DE032B"/>
    <w:rsid w:val="00DE1C47"/>
    <w:rsid w:val="00DE2448"/>
    <w:rsid w:val="00DE2619"/>
    <w:rsid w:val="00DE31A7"/>
    <w:rsid w:val="00DE334E"/>
    <w:rsid w:val="00DE3D15"/>
    <w:rsid w:val="00DE41B1"/>
    <w:rsid w:val="00DE429C"/>
    <w:rsid w:val="00DE432F"/>
    <w:rsid w:val="00DE4749"/>
    <w:rsid w:val="00DE6907"/>
    <w:rsid w:val="00DE6E67"/>
    <w:rsid w:val="00DE6EDB"/>
    <w:rsid w:val="00DE7339"/>
    <w:rsid w:val="00DE7852"/>
    <w:rsid w:val="00DF0387"/>
    <w:rsid w:val="00DF0E4E"/>
    <w:rsid w:val="00DF0EC2"/>
    <w:rsid w:val="00DF2635"/>
    <w:rsid w:val="00DF2A2A"/>
    <w:rsid w:val="00DF2B8F"/>
    <w:rsid w:val="00DF36AF"/>
    <w:rsid w:val="00DF3E72"/>
    <w:rsid w:val="00DF49B6"/>
    <w:rsid w:val="00DF4F2D"/>
    <w:rsid w:val="00DF525A"/>
    <w:rsid w:val="00DF5937"/>
    <w:rsid w:val="00DF740C"/>
    <w:rsid w:val="00DF783D"/>
    <w:rsid w:val="00E00A90"/>
    <w:rsid w:val="00E02915"/>
    <w:rsid w:val="00E036C9"/>
    <w:rsid w:val="00E03D59"/>
    <w:rsid w:val="00E04A0B"/>
    <w:rsid w:val="00E04C98"/>
    <w:rsid w:val="00E06375"/>
    <w:rsid w:val="00E063B3"/>
    <w:rsid w:val="00E0666E"/>
    <w:rsid w:val="00E0735C"/>
    <w:rsid w:val="00E103BB"/>
    <w:rsid w:val="00E11544"/>
    <w:rsid w:val="00E11F13"/>
    <w:rsid w:val="00E13CFB"/>
    <w:rsid w:val="00E146AF"/>
    <w:rsid w:val="00E166A6"/>
    <w:rsid w:val="00E16B6D"/>
    <w:rsid w:val="00E1776A"/>
    <w:rsid w:val="00E177AA"/>
    <w:rsid w:val="00E1796E"/>
    <w:rsid w:val="00E17CC5"/>
    <w:rsid w:val="00E20106"/>
    <w:rsid w:val="00E20A66"/>
    <w:rsid w:val="00E20BA4"/>
    <w:rsid w:val="00E20E15"/>
    <w:rsid w:val="00E20ED9"/>
    <w:rsid w:val="00E22AF3"/>
    <w:rsid w:val="00E2311B"/>
    <w:rsid w:val="00E2326A"/>
    <w:rsid w:val="00E2348B"/>
    <w:rsid w:val="00E236D1"/>
    <w:rsid w:val="00E239EB"/>
    <w:rsid w:val="00E23E00"/>
    <w:rsid w:val="00E24A9A"/>
    <w:rsid w:val="00E256C0"/>
    <w:rsid w:val="00E25FC8"/>
    <w:rsid w:val="00E27131"/>
    <w:rsid w:val="00E275C3"/>
    <w:rsid w:val="00E275D1"/>
    <w:rsid w:val="00E27957"/>
    <w:rsid w:val="00E3017E"/>
    <w:rsid w:val="00E30994"/>
    <w:rsid w:val="00E30ACF"/>
    <w:rsid w:val="00E30B67"/>
    <w:rsid w:val="00E30DD3"/>
    <w:rsid w:val="00E312F8"/>
    <w:rsid w:val="00E31734"/>
    <w:rsid w:val="00E31858"/>
    <w:rsid w:val="00E321B7"/>
    <w:rsid w:val="00E32C95"/>
    <w:rsid w:val="00E3312E"/>
    <w:rsid w:val="00E33CD0"/>
    <w:rsid w:val="00E34190"/>
    <w:rsid w:val="00E344EC"/>
    <w:rsid w:val="00E34602"/>
    <w:rsid w:val="00E3480F"/>
    <w:rsid w:val="00E34A07"/>
    <w:rsid w:val="00E34E8D"/>
    <w:rsid w:val="00E353B5"/>
    <w:rsid w:val="00E36447"/>
    <w:rsid w:val="00E3725A"/>
    <w:rsid w:val="00E37AEF"/>
    <w:rsid w:val="00E4041E"/>
    <w:rsid w:val="00E409C3"/>
    <w:rsid w:val="00E40A94"/>
    <w:rsid w:val="00E424AA"/>
    <w:rsid w:val="00E43C4D"/>
    <w:rsid w:val="00E444A6"/>
    <w:rsid w:val="00E44761"/>
    <w:rsid w:val="00E450E0"/>
    <w:rsid w:val="00E4589D"/>
    <w:rsid w:val="00E45AA7"/>
    <w:rsid w:val="00E45BE0"/>
    <w:rsid w:val="00E46B13"/>
    <w:rsid w:val="00E4713E"/>
    <w:rsid w:val="00E472BA"/>
    <w:rsid w:val="00E478AF"/>
    <w:rsid w:val="00E5231E"/>
    <w:rsid w:val="00E52D5F"/>
    <w:rsid w:val="00E53484"/>
    <w:rsid w:val="00E537CB"/>
    <w:rsid w:val="00E5440A"/>
    <w:rsid w:val="00E54478"/>
    <w:rsid w:val="00E547F0"/>
    <w:rsid w:val="00E54852"/>
    <w:rsid w:val="00E55B25"/>
    <w:rsid w:val="00E56175"/>
    <w:rsid w:val="00E56594"/>
    <w:rsid w:val="00E56AB0"/>
    <w:rsid w:val="00E56DA1"/>
    <w:rsid w:val="00E6047E"/>
    <w:rsid w:val="00E605B6"/>
    <w:rsid w:val="00E60848"/>
    <w:rsid w:val="00E609C7"/>
    <w:rsid w:val="00E6106A"/>
    <w:rsid w:val="00E612D5"/>
    <w:rsid w:val="00E613CD"/>
    <w:rsid w:val="00E61A0E"/>
    <w:rsid w:val="00E62A1A"/>
    <w:rsid w:val="00E63520"/>
    <w:rsid w:val="00E63733"/>
    <w:rsid w:val="00E63783"/>
    <w:rsid w:val="00E63823"/>
    <w:rsid w:val="00E63A33"/>
    <w:rsid w:val="00E64625"/>
    <w:rsid w:val="00E647FF"/>
    <w:rsid w:val="00E65F99"/>
    <w:rsid w:val="00E662CB"/>
    <w:rsid w:val="00E66CF4"/>
    <w:rsid w:val="00E66FFA"/>
    <w:rsid w:val="00E67BA5"/>
    <w:rsid w:val="00E702D1"/>
    <w:rsid w:val="00E7120F"/>
    <w:rsid w:val="00E73B72"/>
    <w:rsid w:val="00E74F5C"/>
    <w:rsid w:val="00E75E9C"/>
    <w:rsid w:val="00E75EF8"/>
    <w:rsid w:val="00E76425"/>
    <w:rsid w:val="00E77464"/>
    <w:rsid w:val="00E776B2"/>
    <w:rsid w:val="00E77B59"/>
    <w:rsid w:val="00E77F93"/>
    <w:rsid w:val="00E808B5"/>
    <w:rsid w:val="00E80F04"/>
    <w:rsid w:val="00E80F90"/>
    <w:rsid w:val="00E81015"/>
    <w:rsid w:val="00E81E27"/>
    <w:rsid w:val="00E822E4"/>
    <w:rsid w:val="00E82468"/>
    <w:rsid w:val="00E82B24"/>
    <w:rsid w:val="00E838A5"/>
    <w:rsid w:val="00E83A61"/>
    <w:rsid w:val="00E83B12"/>
    <w:rsid w:val="00E84271"/>
    <w:rsid w:val="00E868B7"/>
    <w:rsid w:val="00E87132"/>
    <w:rsid w:val="00E8726B"/>
    <w:rsid w:val="00E877A0"/>
    <w:rsid w:val="00E907BF"/>
    <w:rsid w:val="00E91963"/>
    <w:rsid w:val="00E9201A"/>
    <w:rsid w:val="00E92EFB"/>
    <w:rsid w:val="00E92FFE"/>
    <w:rsid w:val="00E938A9"/>
    <w:rsid w:val="00E93C40"/>
    <w:rsid w:val="00E93CDA"/>
    <w:rsid w:val="00E9485A"/>
    <w:rsid w:val="00E951DC"/>
    <w:rsid w:val="00E9580C"/>
    <w:rsid w:val="00E95B32"/>
    <w:rsid w:val="00E95C7E"/>
    <w:rsid w:val="00E95F97"/>
    <w:rsid w:val="00E9687F"/>
    <w:rsid w:val="00E96917"/>
    <w:rsid w:val="00EA0484"/>
    <w:rsid w:val="00EA228A"/>
    <w:rsid w:val="00EA46F0"/>
    <w:rsid w:val="00EA4A39"/>
    <w:rsid w:val="00EA53B4"/>
    <w:rsid w:val="00EA5B09"/>
    <w:rsid w:val="00EA5E73"/>
    <w:rsid w:val="00EA5EB3"/>
    <w:rsid w:val="00EA6188"/>
    <w:rsid w:val="00EA6514"/>
    <w:rsid w:val="00EA6532"/>
    <w:rsid w:val="00EA6E6E"/>
    <w:rsid w:val="00EA6F18"/>
    <w:rsid w:val="00EA7884"/>
    <w:rsid w:val="00EA7933"/>
    <w:rsid w:val="00EA7BA4"/>
    <w:rsid w:val="00EB0667"/>
    <w:rsid w:val="00EB06F6"/>
    <w:rsid w:val="00EB0B50"/>
    <w:rsid w:val="00EB2383"/>
    <w:rsid w:val="00EB3545"/>
    <w:rsid w:val="00EB3C14"/>
    <w:rsid w:val="00EB3C65"/>
    <w:rsid w:val="00EB3D5A"/>
    <w:rsid w:val="00EB449B"/>
    <w:rsid w:val="00EB481E"/>
    <w:rsid w:val="00EB5333"/>
    <w:rsid w:val="00EB533C"/>
    <w:rsid w:val="00EB6460"/>
    <w:rsid w:val="00EB678E"/>
    <w:rsid w:val="00EB786E"/>
    <w:rsid w:val="00EC069D"/>
    <w:rsid w:val="00EC07CC"/>
    <w:rsid w:val="00EC133B"/>
    <w:rsid w:val="00EC15BC"/>
    <w:rsid w:val="00EC2173"/>
    <w:rsid w:val="00EC2564"/>
    <w:rsid w:val="00EC27FC"/>
    <w:rsid w:val="00EC28DD"/>
    <w:rsid w:val="00EC3B53"/>
    <w:rsid w:val="00EC3BC2"/>
    <w:rsid w:val="00EC419D"/>
    <w:rsid w:val="00EC4C86"/>
    <w:rsid w:val="00EC5207"/>
    <w:rsid w:val="00EC59C5"/>
    <w:rsid w:val="00EC603B"/>
    <w:rsid w:val="00EC6521"/>
    <w:rsid w:val="00EC678A"/>
    <w:rsid w:val="00EC69C5"/>
    <w:rsid w:val="00ED11A3"/>
    <w:rsid w:val="00ED17E4"/>
    <w:rsid w:val="00ED1A3C"/>
    <w:rsid w:val="00ED25CE"/>
    <w:rsid w:val="00ED2D4E"/>
    <w:rsid w:val="00ED3548"/>
    <w:rsid w:val="00ED3A0E"/>
    <w:rsid w:val="00ED498B"/>
    <w:rsid w:val="00ED5358"/>
    <w:rsid w:val="00ED71A3"/>
    <w:rsid w:val="00ED72AD"/>
    <w:rsid w:val="00EE0EC4"/>
    <w:rsid w:val="00EE2288"/>
    <w:rsid w:val="00EE2656"/>
    <w:rsid w:val="00EE325C"/>
    <w:rsid w:val="00EE3DB6"/>
    <w:rsid w:val="00EE54C0"/>
    <w:rsid w:val="00EE5E08"/>
    <w:rsid w:val="00EE651C"/>
    <w:rsid w:val="00EE6B2B"/>
    <w:rsid w:val="00EE6EDF"/>
    <w:rsid w:val="00EE791E"/>
    <w:rsid w:val="00EF0687"/>
    <w:rsid w:val="00EF13F5"/>
    <w:rsid w:val="00EF26AD"/>
    <w:rsid w:val="00EF2BB6"/>
    <w:rsid w:val="00EF3B7B"/>
    <w:rsid w:val="00EF3CE9"/>
    <w:rsid w:val="00EF5D90"/>
    <w:rsid w:val="00EF62A0"/>
    <w:rsid w:val="00EF68F6"/>
    <w:rsid w:val="00EF69BF"/>
    <w:rsid w:val="00EF6CC6"/>
    <w:rsid w:val="00EF6EF0"/>
    <w:rsid w:val="00EF75DD"/>
    <w:rsid w:val="00EF7A89"/>
    <w:rsid w:val="00F00F02"/>
    <w:rsid w:val="00F01AA5"/>
    <w:rsid w:val="00F03351"/>
    <w:rsid w:val="00F049C5"/>
    <w:rsid w:val="00F04F36"/>
    <w:rsid w:val="00F062EB"/>
    <w:rsid w:val="00F06914"/>
    <w:rsid w:val="00F0751B"/>
    <w:rsid w:val="00F10178"/>
    <w:rsid w:val="00F10312"/>
    <w:rsid w:val="00F10FAD"/>
    <w:rsid w:val="00F11A36"/>
    <w:rsid w:val="00F11A70"/>
    <w:rsid w:val="00F12019"/>
    <w:rsid w:val="00F1368F"/>
    <w:rsid w:val="00F13A02"/>
    <w:rsid w:val="00F13F80"/>
    <w:rsid w:val="00F155F6"/>
    <w:rsid w:val="00F15DB1"/>
    <w:rsid w:val="00F15FA4"/>
    <w:rsid w:val="00F1670E"/>
    <w:rsid w:val="00F16734"/>
    <w:rsid w:val="00F16B8D"/>
    <w:rsid w:val="00F16C8A"/>
    <w:rsid w:val="00F1742B"/>
    <w:rsid w:val="00F17C96"/>
    <w:rsid w:val="00F17D3F"/>
    <w:rsid w:val="00F20974"/>
    <w:rsid w:val="00F22FBA"/>
    <w:rsid w:val="00F23B52"/>
    <w:rsid w:val="00F243EE"/>
    <w:rsid w:val="00F24BE3"/>
    <w:rsid w:val="00F24CE6"/>
    <w:rsid w:val="00F27B5F"/>
    <w:rsid w:val="00F309CD"/>
    <w:rsid w:val="00F30D9D"/>
    <w:rsid w:val="00F31529"/>
    <w:rsid w:val="00F31D55"/>
    <w:rsid w:val="00F32255"/>
    <w:rsid w:val="00F32272"/>
    <w:rsid w:val="00F32A16"/>
    <w:rsid w:val="00F32D5C"/>
    <w:rsid w:val="00F32EF1"/>
    <w:rsid w:val="00F3310E"/>
    <w:rsid w:val="00F33DEA"/>
    <w:rsid w:val="00F34333"/>
    <w:rsid w:val="00F3489A"/>
    <w:rsid w:val="00F34A38"/>
    <w:rsid w:val="00F34A9D"/>
    <w:rsid w:val="00F34DFB"/>
    <w:rsid w:val="00F34E5C"/>
    <w:rsid w:val="00F363A4"/>
    <w:rsid w:val="00F37000"/>
    <w:rsid w:val="00F371DA"/>
    <w:rsid w:val="00F37F1B"/>
    <w:rsid w:val="00F400D2"/>
    <w:rsid w:val="00F41029"/>
    <w:rsid w:val="00F41370"/>
    <w:rsid w:val="00F4199A"/>
    <w:rsid w:val="00F42186"/>
    <w:rsid w:val="00F42604"/>
    <w:rsid w:val="00F433A3"/>
    <w:rsid w:val="00F441F7"/>
    <w:rsid w:val="00F45B3F"/>
    <w:rsid w:val="00F47BAE"/>
    <w:rsid w:val="00F505C9"/>
    <w:rsid w:val="00F506A6"/>
    <w:rsid w:val="00F507B2"/>
    <w:rsid w:val="00F51E12"/>
    <w:rsid w:val="00F52203"/>
    <w:rsid w:val="00F527E2"/>
    <w:rsid w:val="00F52B2F"/>
    <w:rsid w:val="00F530D8"/>
    <w:rsid w:val="00F532EB"/>
    <w:rsid w:val="00F533BA"/>
    <w:rsid w:val="00F545E5"/>
    <w:rsid w:val="00F5514B"/>
    <w:rsid w:val="00F555FA"/>
    <w:rsid w:val="00F565B4"/>
    <w:rsid w:val="00F56AAD"/>
    <w:rsid w:val="00F56BDF"/>
    <w:rsid w:val="00F60510"/>
    <w:rsid w:val="00F61E75"/>
    <w:rsid w:val="00F61FC9"/>
    <w:rsid w:val="00F624FB"/>
    <w:rsid w:val="00F62E72"/>
    <w:rsid w:val="00F63CDB"/>
    <w:rsid w:val="00F65199"/>
    <w:rsid w:val="00F66A8C"/>
    <w:rsid w:val="00F67AD2"/>
    <w:rsid w:val="00F67B3A"/>
    <w:rsid w:val="00F7010B"/>
    <w:rsid w:val="00F702F1"/>
    <w:rsid w:val="00F725FB"/>
    <w:rsid w:val="00F73709"/>
    <w:rsid w:val="00F74A3A"/>
    <w:rsid w:val="00F74B78"/>
    <w:rsid w:val="00F75252"/>
    <w:rsid w:val="00F75D8E"/>
    <w:rsid w:val="00F80654"/>
    <w:rsid w:val="00F8130E"/>
    <w:rsid w:val="00F81837"/>
    <w:rsid w:val="00F81E0C"/>
    <w:rsid w:val="00F82A97"/>
    <w:rsid w:val="00F82D0C"/>
    <w:rsid w:val="00F83600"/>
    <w:rsid w:val="00F838DD"/>
    <w:rsid w:val="00F841E5"/>
    <w:rsid w:val="00F84689"/>
    <w:rsid w:val="00F84AF4"/>
    <w:rsid w:val="00F85C96"/>
    <w:rsid w:val="00F86AE3"/>
    <w:rsid w:val="00F8730E"/>
    <w:rsid w:val="00F879D9"/>
    <w:rsid w:val="00F87C8B"/>
    <w:rsid w:val="00F87E30"/>
    <w:rsid w:val="00F90FEF"/>
    <w:rsid w:val="00F911BD"/>
    <w:rsid w:val="00F91206"/>
    <w:rsid w:val="00F91448"/>
    <w:rsid w:val="00F914AC"/>
    <w:rsid w:val="00F916EB"/>
    <w:rsid w:val="00F918F5"/>
    <w:rsid w:val="00F92224"/>
    <w:rsid w:val="00F92CCC"/>
    <w:rsid w:val="00F92FE8"/>
    <w:rsid w:val="00F937D2"/>
    <w:rsid w:val="00F93C27"/>
    <w:rsid w:val="00F9466F"/>
    <w:rsid w:val="00F95025"/>
    <w:rsid w:val="00F954C4"/>
    <w:rsid w:val="00F95B42"/>
    <w:rsid w:val="00F96DD3"/>
    <w:rsid w:val="00F97207"/>
    <w:rsid w:val="00F97287"/>
    <w:rsid w:val="00F97349"/>
    <w:rsid w:val="00F977BB"/>
    <w:rsid w:val="00F97874"/>
    <w:rsid w:val="00F97A7E"/>
    <w:rsid w:val="00F97C28"/>
    <w:rsid w:val="00F97F05"/>
    <w:rsid w:val="00FA0EE4"/>
    <w:rsid w:val="00FA1019"/>
    <w:rsid w:val="00FA212C"/>
    <w:rsid w:val="00FA24D5"/>
    <w:rsid w:val="00FA259E"/>
    <w:rsid w:val="00FA2699"/>
    <w:rsid w:val="00FA6640"/>
    <w:rsid w:val="00FA6DE5"/>
    <w:rsid w:val="00FA7B14"/>
    <w:rsid w:val="00FA7F02"/>
    <w:rsid w:val="00FA7F67"/>
    <w:rsid w:val="00FB03B5"/>
    <w:rsid w:val="00FB04C6"/>
    <w:rsid w:val="00FB29A1"/>
    <w:rsid w:val="00FB3C76"/>
    <w:rsid w:val="00FB462B"/>
    <w:rsid w:val="00FB4929"/>
    <w:rsid w:val="00FB5456"/>
    <w:rsid w:val="00FB55F8"/>
    <w:rsid w:val="00FB5E48"/>
    <w:rsid w:val="00FB5F66"/>
    <w:rsid w:val="00FB6133"/>
    <w:rsid w:val="00FB6319"/>
    <w:rsid w:val="00FB6384"/>
    <w:rsid w:val="00FB6A14"/>
    <w:rsid w:val="00FC0B56"/>
    <w:rsid w:val="00FC0EA7"/>
    <w:rsid w:val="00FC1CC9"/>
    <w:rsid w:val="00FC24BD"/>
    <w:rsid w:val="00FC27C7"/>
    <w:rsid w:val="00FC34C3"/>
    <w:rsid w:val="00FC5363"/>
    <w:rsid w:val="00FC5742"/>
    <w:rsid w:val="00FC5D4B"/>
    <w:rsid w:val="00FC63C8"/>
    <w:rsid w:val="00FC6564"/>
    <w:rsid w:val="00FC662F"/>
    <w:rsid w:val="00FC682E"/>
    <w:rsid w:val="00FC6A92"/>
    <w:rsid w:val="00FC717F"/>
    <w:rsid w:val="00FD0A0B"/>
    <w:rsid w:val="00FD1B52"/>
    <w:rsid w:val="00FD2A8F"/>
    <w:rsid w:val="00FD2B6C"/>
    <w:rsid w:val="00FD320C"/>
    <w:rsid w:val="00FD382E"/>
    <w:rsid w:val="00FD3A12"/>
    <w:rsid w:val="00FD3BA7"/>
    <w:rsid w:val="00FD5309"/>
    <w:rsid w:val="00FD5851"/>
    <w:rsid w:val="00FD647F"/>
    <w:rsid w:val="00FD64BE"/>
    <w:rsid w:val="00FD70B3"/>
    <w:rsid w:val="00FD7354"/>
    <w:rsid w:val="00FD7C61"/>
    <w:rsid w:val="00FE002F"/>
    <w:rsid w:val="00FE08AC"/>
    <w:rsid w:val="00FE1D9C"/>
    <w:rsid w:val="00FE22CE"/>
    <w:rsid w:val="00FE358E"/>
    <w:rsid w:val="00FE4F4F"/>
    <w:rsid w:val="00FE54C4"/>
    <w:rsid w:val="00FE5E86"/>
    <w:rsid w:val="00FE64D3"/>
    <w:rsid w:val="00FE6B39"/>
    <w:rsid w:val="00FE72B9"/>
    <w:rsid w:val="00FE75BD"/>
    <w:rsid w:val="00FE7CB0"/>
    <w:rsid w:val="00FE7CB7"/>
    <w:rsid w:val="00FF0B05"/>
    <w:rsid w:val="00FF0B9F"/>
    <w:rsid w:val="00FF0C0A"/>
    <w:rsid w:val="00FF2095"/>
    <w:rsid w:val="00FF2096"/>
    <w:rsid w:val="00FF35E7"/>
    <w:rsid w:val="00FF3731"/>
    <w:rsid w:val="00FF4BD1"/>
    <w:rsid w:val="00FF4C05"/>
    <w:rsid w:val="00FF4C3B"/>
    <w:rsid w:val="00FF4DE9"/>
    <w:rsid w:val="00FF51F7"/>
    <w:rsid w:val="00FF549F"/>
    <w:rsid w:val="00FF5FCB"/>
    <w:rsid w:val="00FF5FCD"/>
    <w:rsid w:val="00FF64B3"/>
    <w:rsid w:val="00FF6CFF"/>
    <w:rsid w:val="00FF6D3C"/>
    <w:rsid w:val="00FF759F"/>
    <w:rsid w:val="00FF7E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61E1"/>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D61E1"/>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0D61E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D61E1"/>
    <w:rPr>
      <w:rFonts w:ascii="Times New Roman" w:hAnsi="Times New Roman"/>
      <w:sz w:val="28"/>
    </w:rPr>
  </w:style>
  <w:style w:type="paragraph" w:customStyle="1" w:styleId="Default">
    <w:name w:val="Default"/>
    <w:rsid w:val="000D61E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decuong">
    <w:name w:val="decuong"/>
    <w:basedOn w:val="Normal"/>
    <w:autoRedefine/>
    <w:rsid w:val="001C573D"/>
    <w:pPr>
      <w:adjustRightInd w:val="0"/>
      <w:snapToGrid w:val="0"/>
      <w:spacing w:before="120" w:after="0"/>
      <w:ind w:left="360" w:hanging="360"/>
    </w:pPr>
    <w:rPr>
      <w:rFonts w:eastAsia="Calibri" w:cs="Times New Roman"/>
      <w:bCs/>
      <w:color w:val="000000" w:themeColor="text1"/>
      <w:sz w:val="26"/>
      <w:szCs w:val="26"/>
    </w:rPr>
  </w:style>
  <w:style w:type="character" w:styleId="Hyperlink">
    <w:name w:val="Hyperlink"/>
    <w:basedOn w:val="DefaultParagraphFont"/>
    <w:uiPriority w:val="99"/>
    <w:semiHidden/>
    <w:unhideWhenUsed/>
    <w:rsid w:val="0096356E"/>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10</Pages>
  <Words>1940</Words>
  <Characters>11063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2019-03-25T02:31:00Z</dcterms:created>
  <dcterms:modified xsi:type="dcterms:W3CDTF">2019-03-25T03:14:00Z</dcterms:modified>
</cp:coreProperties>
</file>